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0BD" w:rsidRDefault="001950BD" w:rsidP="001950BD">
      <w:pPr>
        <w:spacing w:line="276" w:lineRule="auto"/>
        <w:rPr>
          <w:b/>
          <w:bCs/>
          <w:lang w:val="et-EE"/>
        </w:rPr>
      </w:pPr>
      <w:bookmarkStart w:id="0" w:name="OLE_LINK1"/>
    </w:p>
    <w:p w:rsidR="001950BD" w:rsidRDefault="001950BD" w:rsidP="001950BD">
      <w:pPr>
        <w:spacing w:line="276" w:lineRule="auto"/>
        <w:rPr>
          <w:b/>
          <w:bCs/>
          <w:lang w:val="et-EE"/>
        </w:rPr>
      </w:pPr>
    </w:p>
    <w:p w:rsidR="001950BD" w:rsidRDefault="001950BD" w:rsidP="001950BD">
      <w:pPr>
        <w:spacing w:line="276" w:lineRule="auto"/>
        <w:rPr>
          <w:b/>
          <w:bCs/>
          <w:lang w:val="et-EE"/>
        </w:rPr>
      </w:pP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1950BD" w:rsidRDefault="001950BD" w:rsidP="001950BD">
      <w:pPr>
        <w:spacing w:line="276" w:lineRule="auto"/>
        <w:rPr>
          <w:b/>
          <w:bCs/>
          <w:lang w:val="et-EE"/>
        </w:rPr>
      </w:pPr>
    </w:p>
    <w:p w:rsidR="001950BD" w:rsidRDefault="001950BD" w:rsidP="001950BD">
      <w:pPr>
        <w:spacing w:line="276" w:lineRule="auto"/>
        <w:rPr>
          <w:b/>
          <w:bCs/>
          <w:lang w:val="et-EE"/>
        </w:rPr>
      </w:pPr>
      <w:bookmarkStart w:id="1" w:name="_GoBack"/>
      <w:bookmarkEnd w:id="1"/>
    </w:p>
    <w:p w:rsidR="001950BD" w:rsidRDefault="001950BD" w:rsidP="001950BD">
      <w:pPr>
        <w:spacing w:line="276" w:lineRule="auto"/>
        <w:rPr>
          <w:b/>
          <w:bCs/>
          <w:lang w:val="et-EE"/>
        </w:rPr>
      </w:pPr>
    </w:p>
    <w:p w:rsidR="001950BD" w:rsidRDefault="001950BD" w:rsidP="001950BD">
      <w:pPr>
        <w:spacing w:line="276" w:lineRule="auto"/>
        <w:rPr>
          <w:b/>
          <w:bCs/>
          <w:lang w:val="et-EE"/>
        </w:rPr>
      </w:pPr>
    </w:p>
    <w:p w:rsidR="001950BD" w:rsidRPr="004145C2" w:rsidRDefault="001950BD" w:rsidP="001950BD">
      <w:pPr>
        <w:spacing w:line="276" w:lineRule="auto"/>
        <w:rPr>
          <w:lang w:val="et-EE"/>
        </w:rPr>
      </w:pPr>
      <w:r>
        <w:rPr>
          <w:b/>
          <w:bCs/>
          <w:lang w:val="et-EE"/>
        </w:rPr>
        <w:t xml:space="preserve">Vastuskiri PAIKVAATLUSE  PROTOKOLLILE HALDUSMENETLUSES nr </w:t>
      </w:r>
      <w:sdt>
        <w:sdtPr>
          <w:rPr>
            <w:b/>
            <w:bCs/>
            <w:lang w:val="et-EE"/>
          </w:rPr>
          <w:alias w:val="Haldusmenetluse number"/>
          <w:tag w:val="Haldusmenetluse number"/>
          <w:id w:val="-1696541768"/>
          <w:placeholder>
            <w:docPart w:val="2049C2229B8949B780068D536FBDD783"/>
          </w:placeholder>
        </w:sdtPr>
        <w:sdtEndPr/>
        <w:sdtContent>
          <w:r>
            <w:rPr>
              <w:b/>
              <w:bCs/>
              <w:lang w:val="et-EE"/>
            </w:rPr>
            <w:t>7.2-5.2/</w:t>
          </w:r>
        </w:sdtContent>
      </w:sdt>
      <w:r w:rsidRPr="00431A64">
        <w:rPr>
          <w:b/>
          <w:bCs/>
          <w:lang w:val="et-EE"/>
        </w:rPr>
        <w:t>3559-</w:t>
      </w:r>
      <w:r>
        <w:rPr>
          <w:b/>
          <w:bCs/>
          <w:lang w:val="et-EE"/>
        </w:rPr>
        <w:t>3</w:t>
      </w:r>
      <w:r>
        <w:rPr>
          <w:b/>
          <w:bCs/>
          <w:lang w:val="et-EE"/>
        </w:rPr>
        <w:fldChar w:fldCharType="begin"/>
      </w:r>
      <w:r>
        <w:rPr>
          <w:b/>
          <w:bCs/>
          <w:lang w:val="et-EE"/>
        </w:rPr>
        <w:instrText xml:space="preserve"> FILLIN  \d \o  \* MERGEFORMAT </w:instrText>
      </w:r>
      <w:r>
        <w:rPr>
          <w:b/>
          <w:bCs/>
          <w:lang w:val="et-EE"/>
        </w:rPr>
        <w:fldChar w:fldCharType="end"/>
      </w:r>
    </w:p>
    <w:p w:rsidR="001950BD" w:rsidRDefault="001950BD" w:rsidP="001950BD">
      <w:pPr>
        <w:spacing w:line="276" w:lineRule="auto"/>
        <w:rPr>
          <w:lang w:val="et-EE"/>
        </w:rPr>
      </w:pPr>
    </w:p>
    <w:p w:rsidR="001950BD" w:rsidRDefault="001950BD" w:rsidP="001950BD">
      <w:pPr>
        <w:spacing w:line="276" w:lineRule="auto"/>
        <w:jc w:val="both"/>
        <w:rPr>
          <w:lang w:val="et-EE"/>
        </w:rPr>
      </w:pPr>
      <w:r>
        <w:rPr>
          <w:lang w:val="et-EE"/>
        </w:rPr>
        <w:t xml:space="preserve">AS Hotell Stroomi </w:t>
      </w:r>
      <w:r w:rsidR="00606469">
        <w:rPr>
          <w:lang w:val="et-EE"/>
        </w:rPr>
        <w:t>v</w:t>
      </w:r>
      <w:r>
        <w:rPr>
          <w:lang w:val="et-EE"/>
        </w:rPr>
        <w:t xml:space="preserve">astuskiri </w:t>
      </w:r>
      <w:r w:rsidRPr="00431A64">
        <w:rPr>
          <w:lang w:val="et-EE"/>
        </w:rPr>
        <w:t>paikvaatluse</w:t>
      </w:r>
      <w:r>
        <w:rPr>
          <w:lang w:val="et-EE"/>
        </w:rPr>
        <w:t xml:space="preserve"> protokollile </w:t>
      </w:r>
      <w:r w:rsidRPr="001950BD">
        <w:rPr>
          <w:lang w:val="et-EE"/>
        </w:rPr>
        <w:t>nr 7.2-5.2/3559-3</w:t>
      </w:r>
      <w:r>
        <w:rPr>
          <w:lang w:val="et-EE"/>
        </w:rPr>
        <w:t xml:space="preserve"> </w:t>
      </w:r>
      <w:r w:rsidRPr="00431A64">
        <w:rPr>
          <w:lang w:val="et-EE"/>
        </w:rPr>
        <w:t xml:space="preserve"> </w:t>
      </w:r>
      <w:sdt>
        <w:sdtPr>
          <w:rPr>
            <w:lang w:val="et-EE"/>
          </w:rPr>
          <w:alias w:val="Paikvaatluse teostamise koht"/>
          <w:tag w:val="Paikvaatluse teostamise koht"/>
          <w:id w:val="1002548935"/>
          <w:placeholder>
            <w:docPart w:val="E4CF2F107C6F4F95922343C7B7C87AA3"/>
          </w:placeholder>
        </w:sdtPr>
        <w:sdtEndPr/>
        <w:sdtContent>
          <w:r w:rsidRPr="00431A64">
            <w:rPr>
              <w:lang w:val="et-EE"/>
            </w:rPr>
            <w:t>Nelijärve Puhkekeskuse hoonetes ja territooriumil, aadressil Nelijärve 4, Aegviidu alev, Anija vald, 74501 Harjumaa</w:t>
          </w:r>
        </w:sdtContent>
      </w:sdt>
      <w:r>
        <w:rPr>
          <w:lang w:val="et-EE"/>
        </w:rPr>
        <w:t xml:space="preserve"> teatame alljärgnevat:</w:t>
      </w:r>
    </w:p>
    <w:p w:rsidR="001950BD" w:rsidRDefault="001950BD" w:rsidP="001950BD">
      <w:pPr>
        <w:widowControl w:val="0"/>
        <w:autoSpaceDE w:val="0"/>
        <w:autoSpaceDN w:val="0"/>
        <w:adjustRightInd w:val="0"/>
        <w:jc w:val="both"/>
        <w:rPr>
          <w:lang w:val="et-EE"/>
        </w:rPr>
      </w:pPr>
    </w:p>
    <w:sdt>
      <w:sdtPr>
        <w:rPr>
          <w:lang w:val="et-EE"/>
        </w:rPr>
        <w:alias w:val="Tuvastatud asjaolude kirjeldus"/>
        <w:tag w:val="Tuvastatud asjaolude kirjeldus"/>
        <w:id w:val="-173425961"/>
        <w:placeholder>
          <w:docPart w:val="5E685670E0A549FAAC86A30C3F1372DC"/>
        </w:placeholder>
      </w:sdtPr>
      <w:sdtEndPr/>
      <w:sdtContent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  <w:proofErr w:type="spellStart"/>
          <w:r w:rsidRPr="00A62BB6">
            <w:rPr>
              <w:b/>
              <w:lang w:val="et-EE"/>
            </w:rPr>
            <w:t>Hostel</w:t>
          </w:r>
          <w:proofErr w:type="spellEnd"/>
          <w:r>
            <w:rPr>
              <w:lang w:val="et-EE"/>
            </w:rPr>
            <w:t>:</w:t>
          </w:r>
        </w:p>
        <w:p w:rsidR="001950BD" w:rsidRPr="003157AA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Päästemeeskonna s</w:t>
          </w:r>
          <w:r>
            <w:rPr>
              <w:lang w:val="et-EE"/>
            </w:rPr>
            <w:t xml:space="preserve">isenemistee ei ole märgistatud – </w:t>
          </w:r>
          <w:r w:rsidR="00795506">
            <w:rPr>
              <w:lang w:val="et-EE"/>
            </w:rPr>
            <w:t>täidetud</w:t>
          </w:r>
          <w:r>
            <w:rPr>
              <w:lang w:val="et-EE"/>
            </w:rPr>
            <w:t xml:space="preserve">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 xml:space="preserve">Automaatse tulekahjusignalisatsioonisüsteemi </w:t>
          </w:r>
          <w:r>
            <w:rPr>
              <w:lang w:val="et-EE"/>
            </w:rPr>
            <w:t xml:space="preserve">(edaspidi ATS) </w:t>
          </w:r>
          <w:r w:rsidRPr="003157AA">
            <w:rPr>
              <w:lang w:val="et-EE"/>
            </w:rPr>
            <w:t>paiknemisskeemid ei ole te</w:t>
          </w:r>
          <w:r>
            <w:rPr>
              <w:lang w:val="et-EE"/>
            </w:rPr>
            <w:t xml:space="preserve">htud vastupidavast materjalist </w:t>
          </w:r>
          <w:r w:rsidR="00795506">
            <w:rPr>
              <w:lang w:val="et-EE"/>
            </w:rPr>
            <w:t>–</w:t>
          </w:r>
          <w:r>
            <w:rPr>
              <w:lang w:val="et-EE"/>
            </w:rPr>
            <w:t xml:space="preserve"> </w:t>
          </w:r>
          <w:r w:rsidR="00795506">
            <w:rPr>
              <w:lang w:val="et-EE"/>
            </w:rPr>
            <w:t>täidetud 4.02.2019</w:t>
          </w:r>
        </w:p>
        <w:p w:rsidR="001950BD" w:rsidRPr="003157AA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ATS </w:t>
          </w:r>
          <w:proofErr w:type="spellStart"/>
          <w:r>
            <w:rPr>
              <w:lang w:val="et-EE"/>
            </w:rPr>
            <w:t>keskseadme</w:t>
          </w:r>
          <w:proofErr w:type="spellEnd"/>
          <w:r>
            <w:rPr>
              <w:lang w:val="et-EE"/>
            </w:rPr>
            <w:t xml:space="preserve"> asukoht on tähistamata </w:t>
          </w:r>
          <w:r w:rsidR="005471E3">
            <w:rPr>
              <w:lang w:val="et-EE"/>
            </w:rPr>
            <w:t>–</w:t>
          </w:r>
          <w:r w:rsidR="005F467B">
            <w:rPr>
              <w:lang w:val="et-EE"/>
            </w:rPr>
            <w:t xml:space="preserve"> </w:t>
          </w:r>
          <w:r w:rsidR="00795506">
            <w:rPr>
              <w:lang w:val="et-EE"/>
            </w:rPr>
            <w:t>täidetud</w:t>
          </w:r>
          <w:r w:rsidR="005471E3">
            <w:rPr>
              <w:lang w:val="et-EE"/>
            </w:rPr>
            <w:t xml:space="preserve"> </w:t>
          </w:r>
          <w:r w:rsidR="00795506">
            <w:rPr>
              <w:lang w:val="et-EE"/>
            </w:rPr>
            <w:t>4</w:t>
          </w:r>
          <w:r w:rsidR="005471E3">
            <w:rPr>
              <w:lang w:val="et-EE"/>
            </w:rPr>
            <w:t>.02.2019</w:t>
          </w:r>
        </w:p>
        <w:p w:rsidR="001950BD" w:rsidRPr="003157AA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Administraatori juures asuv evakuatsioonitrepikoda ei moodusta omaette tuletõkkesektsiooni (uks, mis viib keldri</w:t>
          </w:r>
          <w:r>
            <w:rPr>
              <w:lang w:val="et-EE"/>
            </w:rPr>
            <w:t>ss</w:t>
          </w:r>
          <w:r w:rsidR="005471E3">
            <w:rPr>
              <w:lang w:val="et-EE"/>
            </w:rPr>
            <w:t xml:space="preserve">e ei ole tuletõkkeuks) </w:t>
          </w:r>
          <w:r w:rsidR="00BF71A0">
            <w:rPr>
              <w:lang w:val="et-EE"/>
            </w:rPr>
            <w:t>–</w:t>
          </w:r>
          <w:r w:rsidR="005471E3">
            <w:rPr>
              <w:lang w:val="et-EE"/>
            </w:rPr>
            <w:t xml:space="preserve"> </w:t>
          </w:r>
          <w:r w:rsidR="00BF71A0">
            <w:rPr>
              <w:lang w:val="et-EE"/>
            </w:rPr>
            <w:t>täidetakse 31.05.2019</w:t>
          </w:r>
        </w:p>
        <w:p w:rsidR="001950BD" w:rsidRPr="003157AA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IV-korrusel piljardi saali juures asuval tuletõkkeuksel on tihend katki (majutu</w:t>
          </w:r>
          <w:r w:rsidR="005471E3">
            <w:rPr>
              <w:lang w:val="et-EE"/>
            </w:rPr>
            <w:t>skoridori suunduv tuletõkkeuks) – tihend parandatud 4.02.2019</w:t>
          </w:r>
        </w:p>
        <w:p w:rsidR="001950BD" w:rsidRPr="003157AA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 xml:space="preserve">Osad tuletõkkeuksed vajavad reguleerimist, kuna ei sulgu iseseisvalt (soojussõlme juures olev tuletõkkeuks, mis viib evakuatsioonitrepikotta; IV-korrusel olev tuletõkkeuks, mis viib peamisse </w:t>
          </w:r>
          <w:r w:rsidR="005471E3">
            <w:rPr>
              <w:lang w:val="et-EE"/>
            </w:rPr>
            <w:t>evakuatsioonitrepikotta) – tuletõkkeuksed reguleeritud 1.02.2019</w:t>
          </w:r>
        </w:p>
        <w:p w:rsidR="001950BD" w:rsidRPr="003157AA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Majutusruumide tuletõkkeuksed ei ole varustatud sulgemissead</w:t>
          </w:r>
          <w:r>
            <w:rPr>
              <w:lang w:val="et-EE"/>
            </w:rPr>
            <w:t>istega</w:t>
          </w:r>
          <w:r w:rsidR="005471E3">
            <w:rPr>
              <w:lang w:val="et-EE"/>
            </w:rPr>
            <w:t xml:space="preserve"> – tööd teostatakse tähtajaga 3</w:t>
          </w:r>
          <w:r w:rsidR="00BF71A0">
            <w:rPr>
              <w:lang w:val="et-EE"/>
            </w:rPr>
            <w:t>0</w:t>
          </w:r>
          <w:r w:rsidR="005471E3">
            <w:rPr>
              <w:lang w:val="et-EE"/>
            </w:rPr>
            <w:t>.06.2019.a.</w:t>
          </w:r>
        </w:p>
        <w:p w:rsidR="001950BD" w:rsidRPr="00466782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466782">
            <w:rPr>
              <w:lang w:val="et-EE"/>
            </w:rPr>
            <w:t>Tulekustutid on klaasitud kappides, mistõttu ei ole nad kergesti kättesaadavad</w:t>
          </w:r>
          <w:r w:rsidR="005471E3">
            <w:rPr>
              <w:lang w:val="et-EE"/>
            </w:rPr>
            <w:t xml:space="preserve"> – tehtud 1.02.2019</w:t>
          </w:r>
        </w:p>
        <w:p w:rsidR="001950BD" w:rsidRPr="00503139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503139">
            <w:rPr>
              <w:lang w:val="et-EE"/>
            </w:rPr>
            <w:t>Osaliselt puudub evakuatsioonivalgustus (keldrikorrusel, IV-korrusel piljardi saali juures, II-korrusel ühe evakuatsioonipääsu kohal).</w:t>
          </w:r>
          <w:r w:rsidR="005471E3">
            <w:rPr>
              <w:lang w:val="et-EE"/>
            </w:rPr>
            <w:t xml:space="preserve"> </w:t>
          </w:r>
          <w:r w:rsidR="00BF71A0">
            <w:rPr>
              <w:lang w:val="et-EE"/>
            </w:rPr>
            <w:t>–</w:t>
          </w:r>
          <w:r w:rsidR="005471E3">
            <w:rPr>
              <w:lang w:val="et-EE"/>
            </w:rPr>
            <w:t xml:space="preserve"> </w:t>
          </w:r>
          <w:r w:rsidR="00BF71A0">
            <w:rPr>
              <w:lang w:val="et-EE"/>
            </w:rPr>
            <w:t>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Hoiuruum III-korrusel ei moodusta omaette tuletõkkesektsiooni (puudub tuletõkkeuks). Ruumi pindala on 18m</w:t>
          </w:r>
          <w:r w:rsidRPr="00C87026">
            <w:rPr>
              <w:vertAlign w:val="superscript"/>
              <w:lang w:val="et-EE"/>
            </w:rPr>
            <w:t>2</w:t>
          </w:r>
          <w:r>
            <w:rPr>
              <w:lang w:val="et-EE"/>
            </w:rPr>
            <w:t>. R</w:t>
          </w:r>
          <w:r w:rsidR="005F5E52">
            <w:rPr>
              <w:lang w:val="et-EE"/>
            </w:rPr>
            <w:t>uumis hoitakse tekke ja patju</w:t>
          </w:r>
          <w:r>
            <w:rPr>
              <w:lang w:val="et-EE"/>
            </w:rPr>
            <w:t xml:space="preserve"> </w:t>
          </w:r>
          <w:r w:rsidR="005471E3">
            <w:rPr>
              <w:lang w:val="et-EE"/>
            </w:rPr>
            <w:t xml:space="preserve"> </w:t>
          </w:r>
          <w:r w:rsidR="005F5E52">
            <w:rPr>
              <w:lang w:val="et-EE"/>
            </w:rPr>
            <w:t>–</w:t>
          </w:r>
          <w:r w:rsidR="005471E3">
            <w:rPr>
              <w:lang w:val="et-EE"/>
            </w:rPr>
            <w:t xml:space="preserve"> </w:t>
          </w:r>
          <w:r w:rsidR="005F5E52">
            <w:rPr>
              <w:lang w:val="et-EE"/>
            </w:rPr>
            <w:t>täidetakse 31.05.2019</w:t>
          </w:r>
        </w:p>
        <w:p w:rsidR="001950BD" w:rsidRPr="00045468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Toiduliftišaht ei moodus</w:t>
          </w:r>
          <w:r w:rsidR="005F5E52">
            <w:rPr>
              <w:lang w:val="et-EE"/>
            </w:rPr>
            <w:t xml:space="preserve">ta omaette tuletõkkesektsiooni – tuletõkkesektsioon on moodustatud ja eraldatud tuletõkkeuksega EI60. 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Osad evakuatsiooniväljapääsud ei ole võtmeta avatavad (tagumises evakuatsioonitrepikojas</w:t>
          </w:r>
          <w:r>
            <w:rPr>
              <w:lang w:val="et-EE"/>
            </w:rPr>
            <w:t>, laenutuse ruumis</w:t>
          </w:r>
          <w:r w:rsidR="005F5E52">
            <w:rPr>
              <w:lang w:val="et-EE"/>
            </w:rPr>
            <w:t xml:space="preserve">) </w:t>
          </w:r>
          <w:r w:rsidR="005832FB">
            <w:rPr>
              <w:lang w:val="et-EE"/>
            </w:rPr>
            <w:t>–</w:t>
          </w:r>
          <w:r w:rsidR="005F5E52">
            <w:rPr>
              <w:lang w:val="et-EE"/>
            </w:rPr>
            <w:t xml:space="preserve"> </w:t>
          </w:r>
          <w:r w:rsidR="005832FB">
            <w:rPr>
              <w:lang w:val="et-EE"/>
            </w:rPr>
            <w:t>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Põlevmaterjalid pe</w:t>
          </w:r>
          <w:r w:rsidR="005471E3">
            <w:rPr>
              <w:lang w:val="et-EE"/>
            </w:rPr>
            <w:t xml:space="preserve">amises evakuatsioonitrepikojas – </w:t>
          </w:r>
          <w:r w:rsidR="002B3ED0">
            <w:rPr>
              <w:lang w:val="et-EE"/>
            </w:rPr>
            <w:t>täidetud</w:t>
          </w:r>
          <w:r w:rsidR="005471E3">
            <w:rPr>
              <w:lang w:val="et-EE"/>
            </w:rPr>
            <w:t xml:space="preserve"> 1.02.2019</w:t>
          </w:r>
        </w:p>
        <w:p w:rsidR="001950BD" w:rsidRDefault="005471E3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operatiivkaart –</w:t>
          </w:r>
          <w:r w:rsidR="002B3ED0">
            <w:rPr>
              <w:lang w:val="et-EE"/>
            </w:rPr>
            <w:t xml:space="preserve"> saadetud</w:t>
          </w:r>
          <w:r w:rsidR="00457238">
            <w:rPr>
              <w:lang w:val="et-EE"/>
            </w:rPr>
            <w:t xml:space="preserve"> kooskõlastamiseks</w:t>
          </w:r>
          <w:r>
            <w:rPr>
              <w:lang w:val="et-EE"/>
            </w:rPr>
            <w:t xml:space="preserve"> </w:t>
          </w:r>
          <w:r w:rsidR="00457238">
            <w:rPr>
              <w:lang w:val="et-EE"/>
            </w:rPr>
            <w:t>5</w:t>
          </w:r>
          <w:r>
            <w:rPr>
              <w:lang w:val="et-EE"/>
            </w:rPr>
            <w:t>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evakuatsioonivalgustus on nõuetekoha</w:t>
          </w:r>
          <w:r w:rsidR="005471E3">
            <w:rPr>
              <w:lang w:val="et-EE"/>
            </w:rPr>
            <w:t>selt kontrollitud ja töökorras –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piksekaitsesüsteem on nõuetekoh</w:t>
          </w:r>
          <w:r w:rsidR="005471E3">
            <w:rPr>
              <w:lang w:val="et-EE"/>
            </w:rPr>
            <w:t>aselt kontrollitud ja töökorras – dokumentatsioon esitatud 5.02.2019</w:t>
          </w:r>
        </w:p>
        <w:p w:rsidR="00104BC3" w:rsidRDefault="001950BD" w:rsidP="00230FB0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104BC3">
            <w:rPr>
              <w:lang w:val="et-EE"/>
            </w:rPr>
            <w:t>Ei ole esitatud dokumentatsiooni, mis tõendaks, et voolikusüsteem on nõuetekoh</w:t>
          </w:r>
          <w:r w:rsidR="005471E3" w:rsidRPr="00104BC3">
            <w:rPr>
              <w:lang w:val="et-EE"/>
            </w:rPr>
            <w:t xml:space="preserve">aselt kontrollitud ja töökorras </w:t>
          </w:r>
          <w:r w:rsidR="00104BC3" w:rsidRPr="00104BC3">
            <w:rPr>
              <w:lang w:val="et-EE"/>
            </w:rPr>
            <w:t>–</w:t>
          </w:r>
          <w:r w:rsidR="005471E3" w:rsidRPr="00104BC3">
            <w:rPr>
              <w:lang w:val="et-EE"/>
            </w:rPr>
            <w:t xml:space="preserve"> </w:t>
          </w:r>
          <w:r w:rsidR="00104BC3" w:rsidRPr="00104BC3">
            <w:rPr>
              <w:lang w:val="et-EE"/>
            </w:rPr>
            <w:t xml:space="preserve">voolikusüsteem kontrollitud jaanuaris 2019, akt koostamisel </w:t>
          </w:r>
          <w:proofErr w:type="spellStart"/>
          <w:r w:rsidR="00104BC3" w:rsidRPr="00104BC3">
            <w:rPr>
              <w:lang w:val="et-EE"/>
            </w:rPr>
            <w:t>Tamre</w:t>
          </w:r>
          <w:r w:rsidR="00104BC3">
            <w:rPr>
              <w:lang w:val="et-EE"/>
            </w:rPr>
            <w:t>x</w:t>
          </w:r>
          <w:proofErr w:type="spellEnd"/>
          <w:r w:rsidR="00104BC3">
            <w:rPr>
              <w:lang w:val="et-EE"/>
            </w:rPr>
            <w:t xml:space="preserve"> OÜ.</w:t>
          </w:r>
        </w:p>
        <w:p w:rsidR="001950BD" w:rsidRPr="00104BC3" w:rsidRDefault="001950BD" w:rsidP="00230FB0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104BC3">
            <w:rPr>
              <w:lang w:val="et-EE"/>
            </w:rPr>
            <w:t>Tulekustutite arv on ebapiisav. Menetlusosalise sõnul hoones on 9 tulekustutit. Hoone suletud netopind on 2132,4m</w:t>
          </w:r>
          <w:r w:rsidRPr="00104BC3">
            <w:rPr>
              <w:vertAlign w:val="superscript"/>
              <w:lang w:val="et-EE"/>
            </w:rPr>
            <w:t>2</w:t>
          </w:r>
          <w:r w:rsidRPr="00104BC3">
            <w:rPr>
              <w:lang w:val="et-EE"/>
            </w:rPr>
            <w:t xml:space="preserve">. Tulekustutite minimaalselt vajalik hulk majutushoones on üks vähemalt 6 </w:t>
          </w:r>
          <w:r w:rsidRPr="00104BC3">
            <w:rPr>
              <w:lang w:val="et-EE"/>
            </w:rPr>
            <w:lastRenderedPageBreak/>
            <w:t>kg tulekustutusaine massiga tulekustuti iga 200 m</w:t>
          </w:r>
          <w:r w:rsidRPr="00104BC3">
            <w:rPr>
              <w:vertAlign w:val="superscript"/>
              <w:lang w:val="et-EE"/>
            </w:rPr>
            <w:t>2</w:t>
          </w:r>
          <w:r w:rsidRPr="00104BC3">
            <w:rPr>
              <w:lang w:val="et-EE"/>
            </w:rPr>
            <w:t xml:space="preserve"> kohta, kuid vähemalt kaks kustutit igale </w:t>
          </w:r>
          <w:r w:rsidR="005471E3" w:rsidRPr="00104BC3">
            <w:rPr>
              <w:lang w:val="et-EE"/>
            </w:rPr>
            <w:t>korrusele – lisatud tulekustuteid 4 tk, kokku hoones tulekustuteid 13 tk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 e</w:t>
          </w:r>
          <w:r w:rsidR="005471E3">
            <w:rPr>
              <w:lang w:val="et-EE"/>
            </w:rPr>
            <w:t>lektripaigaldiste auditi kohta -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</w:t>
          </w:r>
          <w:r w:rsidR="00D22F7B">
            <w:rPr>
              <w:lang w:val="et-EE"/>
            </w:rPr>
            <w:t>oni küttesüsteemi auditi kohta –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tule</w:t>
          </w:r>
          <w:r w:rsidR="00D22F7B">
            <w:rPr>
              <w:lang w:val="et-EE"/>
            </w:rPr>
            <w:t>kahju korral tegutsemise plaani –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 tuleka</w:t>
          </w:r>
          <w:r w:rsidR="00D22F7B">
            <w:rPr>
              <w:lang w:val="et-EE"/>
            </w:rPr>
            <w:t>hjuõppuse läbiviimise kohta - dokumentatsioon esitatud 5.02.2019</w:t>
          </w:r>
        </w:p>
        <w:p w:rsidR="001950BD" w:rsidRDefault="00A82B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kasutusluba</w:t>
          </w:r>
          <w:r w:rsidR="004842CE">
            <w:rPr>
              <w:lang w:val="et-EE"/>
            </w:rPr>
            <w:t>.</w:t>
          </w:r>
        </w:p>
        <w:p w:rsidR="001950BD" w:rsidRPr="000C2334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A62BB6">
            <w:rPr>
              <w:b/>
              <w:lang w:val="et-EE"/>
            </w:rPr>
            <w:t>Peamaja-restoran</w:t>
          </w:r>
          <w:r>
            <w:rPr>
              <w:lang w:val="et-EE"/>
            </w:rPr>
            <w:t>: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Päästemeeskonna s</w:t>
          </w:r>
          <w:r w:rsidR="00A82BBD">
            <w:rPr>
              <w:lang w:val="et-EE"/>
            </w:rPr>
            <w:t xml:space="preserve">isenemistee ei ole märgistatud – </w:t>
          </w:r>
          <w:r w:rsidR="009C6221">
            <w:rPr>
              <w:lang w:val="et-EE"/>
            </w:rPr>
            <w:t>täidetud</w:t>
          </w:r>
          <w:r w:rsidR="00A82BBD">
            <w:rPr>
              <w:lang w:val="et-EE"/>
            </w:rPr>
            <w:t xml:space="preserve">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Enesekontrolli </w:t>
          </w:r>
          <w:r w:rsidR="00A82BBD">
            <w:rPr>
              <w:lang w:val="et-EE"/>
            </w:rPr>
            <w:t xml:space="preserve">tuleohutusaruanne on esitamata </w:t>
          </w:r>
          <w:r w:rsidR="00A04A23">
            <w:rPr>
              <w:lang w:val="et-EE"/>
            </w:rPr>
            <w:t>–</w:t>
          </w:r>
          <w:r w:rsidR="00A82BBD">
            <w:rPr>
              <w:lang w:val="et-EE"/>
            </w:rPr>
            <w:t xml:space="preserve"> </w:t>
          </w:r>
          <w:r w:rsidR="00A04A23">
            <w:rPr>
              <w:lang w:val="et-EE"/>
            </w:rPr>
            <w:t>täidetakse 31.03.2019</w:t>
          </w:r>
        </w:p>
        <w:p w:rsidR="001950BD" w:rsidRDefault="00A04A23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operatiivkaart - saadetud kooskõlastamiseks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I-korrusel asuval tuletõkkeuksel, mis viib peamisse evakuatsioonitrepi</w:t>
          </w:r>
          <w:r w:rsidR="001122CB">
            <w:rPr>
              <w:lang w:val="et-EE"/>
            </w:rPr>
            <w:t>kotta, on sulgemisseadis katki -täidetud 1.02.2019</w:t>
          </w:r>
        </w:p>
        <w:p w:rsidR="001950BD" w:rsidRDefault="00A82B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Köögis puudub rasvakustuti – </w:t>
          </w:r>
          <w:r w:rsidR="001122CB">
            <w:rPr>
              <w:lang w:val="et-EE"/>
            </w:rPr>
            <w:t>täidetud</w:t>
          </w:r>
          <w:r>
            <w:rPr>
              <w:lang w:val="et-EE"/>
            </w:rPr>
            <w:t xml:space="preserve"> 1.02.2019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Osad tulekustutid ei ole nõuetekohaselt paigaldatud. Ei ole paigaldatud </w:t>
          </w:r>
          <w:r w:rsidRPr="00AD67A2">
            <w:rPr>
              <w:lang w:val="et-EE"/>
            </w:rPr>
            <w:t>spetsiaalse kinnitusega hoone seinale, põrandale või kergesti avatavasse kappi</w:t>
          </w:r>
          <w:r w:rsidR="00A82BBD">
            <w:rPr>
              <w:lang w:val="et-EE"/>
            </w:rPr>
            <w:t xml:space="preserve"> </w:t>
          </w:r>
          <w:r w:rsidR="001122CB">
            <w:rPr>
              <w:lang w:val="et-EE"/>
            </w:rPr>
            <w:t>–</w:t>
          </w:r>
          <w:r w:rsidR="00A82BBD">
            <w:rPr>
              <w:lang w:val="et-EE"/>
            </w:rPr>
            <w:t xml:space="preserve"> </w:t>
          </w:r>
          <w:r w:rsidR="001122CB">
            <w:rPr>
              <w:lang w:val="et-EE"/>
            </w:rPr>
            <w:t>täidetakse 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I-korrusel Pikniku saalis juurdepä</w:t>
          </w:r>
          <w:r w:rsidR="001122CB">
            <w:rPr>
              <w:lang w:val="et-EE"/>
            </w:rPr>
            <w:t>äs tulekustutile on takistatud  – täidetud 1.02.2019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Toiduliftišaht ei moodus</w:t>
          </w:r>
          <w:r w:rsidR="001122CB">
            <w:rPr>
              <w:lang w:val="et-EE"/>
            </w:rPr>
            <w:t xml:space="preserve">ta omaette tuletõkkesektsiooni </w:t>
          </w:r>
          <w:r w:rsidR="001A2464">
            <w:rPr>
              <w:lang w:val="et-EE"/>
            </w:rPr>
            <w:t>–</w:t>
          </w:r>
          <w:r w:rsidR="001122CB">
            <w:rPr>
              <w:lang w:val="et-EE"/>
            </w:rPr>
            <w:t xml:space="preserve"> </w:t>
          </w:r>
          <w:r w:rsidR="001A2464">
            <w:rPr>
              <w:lang w:val="et-EE"/>
            </w:rPr>
            <w:t>täidetakse 31.12.2021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O</w:t>
          </w:r>
          <w:r w:rsidRPr="003157AA">
            <w:rPr>
              <w:lang w:val="et-EE"/>
            </w:rPr>
            <w:t xml:space="preserve">saliselt puudub </w:t>
          </w:r>
          <w:r>
            <w:rPr>
              <w:lang w:val="et-EE"/>
            </w:rPr>
            <w:t>evakuatsioonivalgustus (Pikniku saali koridoris; evakuatsioonipääs pubis, mis viib õue; tagumises evakuatsioonitrepikojas; II-korruse nõudepesu tagumistes ruumides</w:t>
          </w:r>
          <w:r w:rsidR="001A2464">
            <w:rPr>
              <w:lang w:val="et-EE"/>
            </w:rPr>
            <w:t>) – 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Osad evakuatsiooniväljapääsud ei ole võtmeta avatavad (pubi ja fuajee vaheuks; konverentsiruumid II-korrusel; tagumises evakuatsioonitrepikojas töökotta suunduv uks</w:t>
          </w:r>
          <w:r w:rsidR="001A2464">
            <w:rPr>
              <w:lang w:val="et-EE"/>
            </w:rPr>
            <w:t>) – täidetakse 31.03.2019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Garaažis</w:t>
          </w:r>
          <w:r w:rsidR="00A82BBD">
            <w:rPr>
              <w:lang w:val="et-EE"/>
            </w:rPr>
            <w:t xml:space="preserve"> puuduvad ATS andurid – </w:t>
          </w:r>
          <w:r w:rsidR="00860C15">
            <w:rPr>
              <w:lang w:val="et-EE"/>
            </w:rPr>
            <w:t xml:space="preserve">Remondiruumis ( garaaž) </w:t>
          </w:r>
          <w:r w:rsidR="00A82BBD">
            <w:rPr>
              <w:lang w:val="et-EE"/>
            </w:rPr>
            <w:t>ATS andurid on olemas</w:t>
          </w:r>
          <w:r w:rsidR="001A2464">
            <w:rPr>
              <w:lang w:val="et-EE"/>
            </w:rPr>
            <w:t>.</w:t>
          </w:r>
          <w:r w:rsidR="00A82BBD">
            <w:rPr>
              <w:lang w:val="et-EE"/>
            </w:rPr>
            <w:t xml:space="preserve"> </w:t>
          </w:r>
        </w:p>
        <w:p w:rsidR="001950BD" w:rsidRPr="00E91EC5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ATS </w:t>
          </w:r>
          <w:proofErr w:type="spellStart"/>
          <w:r>
            <w:rPr>
              <w:lang w:val="et-EE"/>
            </w:rPr>
            <w:t>kes</w:t>
          </w:r>
          <w:r w:rsidR="00A82BBD">
            <w:rPr>
              <w:lang w:val="et-EE"/>
            </w:rPr>
            <w:t>kseadme</w:t>
          </w:r>
          <w:proofErr w:type="spellEnd"/>
          <w:r w:rsidR="00A82BBD">
            <w:rPr>
              <w:lang w:val="et-EE"/>
            </w:rPr>
            <w:t xml:space="preserve"> asukoht on tähistamata – tähistatud 4.02.2019</w:t>
          </w:r>
        </w:p>
        <w:p w:rsidR="001950BD" w:rsidRPr="00E72B45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E72B45">
            <w:rPr>
              <w:lang w:val="et-EE"/>
            </w:rPr>
            <w:t>Prügikonteinerid ei asu ohutus kauguses hoone välissei</w:t>
          </w:r>
          <w:r w:rsidR="001A2464">
            <w:rPr>
              <w:lang w:val="et-EE"/>
            </w:rPr>
            <w:t>nas olevast avast (aknad, uks) – täidetakse 10.02.2019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Tagumine evakuatsioonitrepikoda ei moodus</w:t>
          </w:r>
          <w:r w:rsidR="00A82BBD">
            <w:rPr>
              <w:lang w:val="et-EE"/>
            </w:rPr>
            <w:t xml:space="preserve">ta omaette tuletõkkesektsiooni </w:t>
          </w:r>
          <w:r w:rsidR="001A2464">
            <w:rPr>
              <w:lang w:val="et-EE"/>
            </w:rPr>
            <w:t xml:space="preserve"> - </w:t>
          </w:r>
          <w:r w:rsidR="00762A18">
            <w:rPr>
              <w:lang w:val="et-EE"/>
            </w:rPr>
            <w:t>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Suurtes konverentsisaalides ei ole tuvast</w:t>
          </w:r>
          <w:r w:rsidR="00762A18">
            <w:rPr>
              <w:lang w:val="et-EE"/>
            </w:rPr>
            <w:t>atud paanikavastast valgustust –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Takistused ja põlevmaterjalid evakuatsiooniteedel (Pikniku saali koridoris; tagumises evakuatsioonitrepikojas; evakuatsiooni</w:t>
          </w:r>
          <w:r w:rsidR="00A82BBD">
            <w:rPr>
              <w:lang w:val="et-EE"/>
            </w:rPr>
            <w:t xml:space="preserve">pääs II-korrusel suures saalis) – </w:t>
          </w:r>
          <w:r w:rsidR="00860C15">
            <w:rPr>
              <w:lang w:val="et-EE"/>
            </w:rPr>
            <w:t>täidetakse 28</w:t>
          </w:r>
          <w:r w:rsidR="00762A18">
            <w:rPr>
              <w:lang w:val="et-EE"/>
            </w:rPr>
            <w:t xml:space="preserve">.02.2019 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Garaaži ja hoone vahel ei ole tulepüsivusnõuetele vastavat konstruktsiooni</w:t>
          </w:r>
          <w:r w:rsidR="00860C15">
            <w:rPr>
              <w:lang w:val="et-EE"/>
            </w:rPr>
            <w:t xml:space="preserve"> – remondiruumist </w:t>
          </w:r>
          <w:r w:rsidR="00D8049E">
            <w:rPr>
              <w:lang w:val="et-EE"/>
            </w:rPr>
            <w:t xml:space="preserve">on </w:t>
          </w:r>
          <w:r w:rsidR="00860C15">
            <w:rPr>
              <w:lang w:val="et-EE"/>
            </w:rPr>
            <w:t xml:space="preserve">transpordivahendid </w:t>
          </w:r>
          <w:r w:rsidR="00D8049E">
            <w:rPr>
              <w:lang w:val="et-EE"/>
            </w:rPr>
            <w:t>õue</w:t>
          </w:r>
          <w:r w:rsidR="00860C15">
            <w:rPr>
              <w:lang w:val="et-EE"/>
            </w:rPr>
            <w:t xml:space="preserve"> viidud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evakuatsioonivalgustus on nõuetekoha</w:t>
          </w:r>
          <w:r w:rsidR="00A82BBD">
            <w:rPr>
              <w:lang w:val="et-EE"/>
            </w:rPr>
            <w:t>selt kontrollitud ja töökorras –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hoone ja köögi ventilatsioonisüsteemid on nõuetekoha</w:t>
          </w:r>
          <w:r w:rsidR="00D8049E">
            <w:rPr>
              <w:lang w:val="et-EE"/>
            </w:rPr>
            <w:t>selt kontrollitud ja töökorras – täidetakse 31.03.2019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tuletõkkeklapid on nõuetekoha</w:t>
          </w:r>
          <w:r w:rsidR="00D8049E">
            <w:rPr>
              <w:lang w:val="et-EE"/>
            </w:rPr>
            <w:t xml:space="preserve">selt kontrollitud ja töökorras - </w:t>
          </w:r>
          <w:r w:rsidR="00015987">
            <w:rPr>
              <w:lang w:val="et-EE"/>
            </w:rPr>
            <w:t>dokumentatsioon esitatud 5.02.2019</w:t>
          </w:r>
        </w:p>
        <w:p w:rsidR="001950BD" w:rsidRPr="00A82BBD" w:rsidRDefault="001950BD" w:rsidP="00A82B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</w:t>
          </w:r>
          <w:r w:rsidR="00A82BBD">
            <w:rPr>
              <w:lang w:val="et-EE"/>
            </w:rPr>
            <w:t xml:space="preserve"> elektripaigaldiste auditi kohta - dokumentatsioon esitatud 5.02.2019</w:t>
          </w:r>
          <w:r w:rsidRPr="00A82BBD">
            <w:rPr>
              <w:lang w:val="et-EE"/>
            </w:rPr>
            <w:t xml:space="preserve"> </w:t>
          </w:r>
        </w:p>
        <w:p w:rsidR="00A82BBD" w:rsidRDefault="001950BD" w:rsidP="00A82B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</w:t>
          </w:r>
          <w:r w:rsidR="00A82BBD">
            <w:rPr>
              <w:lang w:val="et-EE"/>
            </w:rPr>
            <w:t>oni küttesüsteemi auditi kohta -</w:t>
          </w:r>
          <w:r w:rsidR="00A82BBD" w:rsidRPr="00A82BBD">
            <w:rPr>
              <w:lang w:val="et-EE"/>
            </w:rPr>
            <w:t xml:space="preserve"> </w:t>
          </w:r>
          <w:r w:rsidR="00A82BBD">
            <w:rPr>
              <w:lang w:val="et-EE"/>
            </w:rPr>
            <w:t>dokumentatsioon esitatud 5.02.2019</w:t>
          </w:r>
        </w:p>
        <w:p w:rsidR="001950BD" w:rsidRDefault="001950BD" w:rsidP="00A82BBD">
          <w:pPr>
            <w:pStyle w:val="ListParagraph"/>
            <w:widowControl w:val="0"/>
            <w:autoSpaceDE w:val="0"/>
            <w:autoSpaceDN w:val="0"/>
            <w:adjustRightInd w:val="0"/>
            <w:ind w:left="360"/>
            <w:jc w:val="both"/>
            <w:rPr>
              <w:lang w:val="et-EE"/>
            </w:rPr>
          </w:pPr>
        </w:p>
        <w:p w:rsidR="001950BD" w:rsidRPr="00A82BBD" w:rsidRDefault="001950BD" w:rsidP="00A82B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tule</w:t>
          </w:r>
          <w:r w:rsidR="00A82BBD">
            <w:rPr>
              <w:lang w:val="et-EE"/>
            </w:rPr>
            <w:t>kahju korral tegutsemise plaani -</w:t>
          </w:r>
          <w:r w:rsidR="00A82BBD" w:rsidRPr="00A82BBD">
            <w:rPr>
              <w:lang w:val="et-EE"/>
            </w:rPr>
            <w:t xml:space="preserve"> </w:t>
          </w:r>
          <w:r w:rsidR="00A82BBD">
            <w:rPr>
              <w:lang w:val="et-EE"/>
            </w:rPr>
            <w:t>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</w:t>
          </w:r>
          <w:r w:rsidR="00440709">
            <w:rPr>
              <w:lang w:val="et-EE"/>
            </w:rPr>
            <w:t xml:space="preserve">uuduvad evakuatsiooniskeemid </w:t>
          </w:r>
          <w:r w:rsidR="00903A2F">
            <w:rPr>
              <w:lang w:val="et-EE"/>
            </w:rPr>
            <w:t>–</w:t>
          </w:r>
          <w:r w:rsidR="00440709">
            <w:rPr>
              <w:lang w:val="et-EE"/>
            </w:rPr>
            <w:t xml:space="preserve"> </w:t>
          </w:r>
          <w:r w:rsidR="00903A2F">
            <w:rPr>
              <w:lang w:val="et-EE"/>
            </w:rPr>
            <w:t>täidetud 5.02.2019</w:t>
          </w:r>
        </w:p>
        <w:p w:rsidR="001950BD" w:rsidRPr="00440709" w:rsidRDefault="001950BD" w:rsidP="00440709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Ei ole esitatud dokumentatsiooni tulekahjuõppuse </w:t>
          </w:r>
          <w:r w:rsidR="00440709">
            <w:rPr>
              <w:lang w:val="et-EE"/>
            </w:rPr>
            <w:t>läbiviimise kohta -  dokumentatsioon esitatud 5.02.2019</w:t>
          </w:r>
        </w:p>
        <w:p w:rsidR="001950BD" w:rsidRPr="00CF3019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CF3019">
            <w:rPr>
              <w:lang w:val="et-EE"/>
            </w:rPr>
            <w:t>Tagumises evakuatsioonitrepikojas on mittetöökorras olev voolikukapp. Tulenevalt kehtivast määrusest ei pea antud hoone olema varustatud voolikusüsteemiga. Seetõttu tuleb, kas süsteem likvideerida</w:t>
          </w:r>
          <w:r w:rsidR="00440709">
            <w:rPr>
              <w:lang w:val="et-EE"/>
            </w:rPr>
            <w:t xml:space="preserve"> või viia töökorda – voolikusüsteem likvideeri</w:t>
          </w:r>
          <w:r w:rsidR="00903A2F">
            <w:rPr>
              <w:lang w:val="et-EE"/>
            </w:rPr>
            <w:t xml:space="preserve">takse </w:t>
          </w:r>
          <w:r w:rsidR="00440709">
            <w:rPr>
              <w:lang w:val="et-EE"/>
            </w:rPr>
            <w:t xml:space="preserve"> </w:t>
          </w:r>
          <w:r w:rsidR="00903A2F">
            <w:rPr>
              <w:lang w:val="et-EE"/>
            </w:rPr>
            <w:t>28.</w:t>
          </w:r>
          <w:r w:rsidR="00440709">
            <w:rPr>
              <w:lang w:val="et-EE"/>
            </w:rPr>
            <w:t>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CF3019">
            <w:rPr>
              <w:lang w:val="et-EE"/>
            </w:rPr>
            <w:t>II-korruse Piibelehe saali lagi o</w:t>
          </w:r>
          <w:r>
            <w:rPr>
              <w:lang w:val="et-EE"/>
            </w:rPr>
            <w:t>n</w:t>
          </w:r>
          <w:r w:rsidRPr="00CF3019">
            <w:rPr>
              <w:lang w:val="et-EE"/>
            </w:rPr>
            <w:t xml:space="preserve"> kaetud rohelise kattematerjaliga, mil</w:t>
          </w:r>
          <w:r w:rsidR="00440709">
            <w:rPr>
              <w:lang w:val="et-EE"/>
            </w:rPr>
            <w:t>le süttivusklass on tõendamata –</w:t>
          </w:r>
          <w:r w:rsidR="00903A2F">
            <w:rPr>
              <w:lang w:val="et-EE"/>
            </w:rPr>
            <w:t xml:space="preserve"> täidetakse 28</w:t>
          </w:r>
          <w:r w:rsidR="00440709">
            <w:rPr>
              <w:lang w:val="et-EE"/>
            </w:rPr>
            <w:t>.02.2019</w:t>
          </w:r>
        </w:p>
        <w:p w:rsidR="001950BD" w:rsidRDefault="00440709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korstnapühkimise akt – hoonel puudub korsten</w:t>
          </w:r>
        </w:p>
        <w:p w:rsidR="001950BD" w:rsidRPr="00CF3019" w:rsidRDefault="00903A2F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kasutusluba</w:t>
          </w:r>
          <w:r w:rsidR="004842CE">
            <w:rPr>
              <w:lang w:val="et-EE"/>
            </w:rPr>
            <w:t>.</w:t>
          </w:r>
          <w:r>
            <w:rPr>
              <w:lang w:val="et-EE"/>
            </w:rPr>
            <w:t xml:space="preserve"> </w:t>
          </w:r>
        </w:p>
        <w:p w:rsidR="001950BD" w:rsidRPr="00FA505A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4E421C">
            <w:rPr>
              <w:b/>
              <w:lang w:val="et-EE"/>
            </w:rPr>
            <w:t>Pääsu Villa</w:t>
          </w:r>
          <w:r>
            <w:rPr>
              <w:lang w:val="et-EE"/>
            </w:rPr>
            <w:t>: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157AA">
            <w:rPr>
              <w:lang w:val="et-EE"/>
            </w:rPr>
            <w:t>Päästemeeskonna s</w:t>
          </w:r>
          <w:r w:rsidR="00440709">
            <w:rPr>
              <w:lang w:val="et-EE"/>
            </w:rPr>
            <w:t>isenemistee ei ole märgistatud –</w:t>
          </w:r>
          <w:r w:rsidR="00492207">
            <w:rPr>
              <w:lang w:val="et-EE"/>
            </w:rPr>
            <w:t xml:space="preserve"> täidetud</w:t>
          </w:r>
          <w:r w:rsidR="00440709">
            <w:rPr>
              <w:lang w:val="et-EE"/>
            </w:rPr>
            <w:t xml:space="preserve">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Osad evakuatsiooniväljapääsud ei ole võtmet</w:t>
          </w:r>
          <w:r w:rsidR="00492207">
            <w:rPr>
              <w:lang w:val="et-EE"/>
            </w:rPr>
            <w:t>a avatavad (peamine sissepääs) – 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Osad tulekustutid ei ole nõuetekohaselt paigaldatud. Ei ole paigaldatud </w:t>
          </w:r>
          <w:r w:rsidRPr="00AD67A2">
            <w:rPr>
              <w:lang w:val="et-EE"/>
            </w:rPr>
            <w:t>spetsiaalse kinnitusega hoone seinale, põrandale või kergesti avatavasse kappi</w:t>
          </w:r>
          <w:r>
            <w:rPr>
              <w:lang w:val="et-EE"/>
            </w:rPr>
            <w:t xml:space="preserve">. Ei ole paigaldatud </w:t>
          </w:r>
          <w:r w:rsidRPr="00AD67A2">
            <w:rPr>
              <w:lang w:val="et-EE"/>
            </w:rPr>
            <w:t>hajutatult</w:t>
          </w:r>
          <w:r w:rsidR="00440709">
            <w:rPr>
              <w:lang w:val="et-EE"/>
            </w:rPr>
            <w:t xml:space="preserve"> – täidet</w:t>
          </w:r>
          <w:r w:rsidR="00C332CD">
            <w:rPr>
              <w:lang w:val="et-EE"/>
            </w:rPr>
            <w:t>akse</w:t>
          </w:r>
          <w:r w:rsidR="00440709">
            <w:rPr>
              <w:lang w:val="et-EE"/>
            </w:rPr>
            <w:t xml:space="preserve"> </w:t>
          </w:r>
          <w:r w:rsidR="00C332CD">
            <w:rPr>
              <w:lang w:val="et-EE"/>
            </w:rPr>
            <w:t>28</w:t>
          </w:r>
          <w:r w:rsidR="00440709">
            <w:rPr>
              <w:lang w:val="et-EE"/>
            </w:rPr>
            <w:t>.02.2019</w:t>
          </w:r>
        </w:p>
        <w:p w:rsidR="001950BD" w:rsidRPr="00AD67A2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Keldri</w:t>
          </w:r>
          <w:r w:rsidR="00440709">
            <w:rPr>
              <w:lang w:val="et-EE"/>
            </w:rPr>
            <w:t xml:space="preserve">korrusel puuduvad tulekustutid – </w:t>
          </w:r>
          <w:r w:rsidR="00C332CD">
            <w:rPr>
              <w:lang w:val="et-EE"/>
            </w:rPr>
            <w:t>täidetakse</w:t>
          </w:r>
          <w:r w:rsidR="00440709">
            <w:rPr>
              <w:lang w:val="et-EE"/>
            </w:rPr>
            <w:t xml:space="preserve"> </w:t>
          </w:r>
          <w:r w:rsidR="00C332CD">
            <w:rPr>
              <w:lang w:val="et-EE"/>
            </w:rPr>
            <w:t>28</w:t>
          </w:r>
          <w:r w:rsidR="00440709">
            <w:rPr>
              <w:lang w:val="et-EE"/>
            </w:rPr>
            <w:t>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Hoones o</w:t>
          </w:r>
          <w:r w:rsidRPr="003157AA">
            <w:rPr>
              <w:lang w:val="et-EE"/>
            </w:rPr>
            <w:t xml:space="preserve">saliselt puudub </w:t>
          </w:r>
          <w:r>
            <w:rPr>
              <w:lang w:val="et-EE"/>
            </w:rPr>
            <w:t>evakuatsioonivalgustus</w:t>
          </w:r>
          <w:r w:rsidR="00C332CD">
            <w:rPr>
              <w:lang w:val="et-EE"/>
            </w:rPr>
            <w:t xml:space="preserve"> – täidetakse 28.02.2019</w:t>
          </w:r>
        </w:p>
        <w:p w:rsidR="001950BD" w:rsidRPr="00E91EC5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ATS </w:t>
          </w:r>
          <w:proofErr w:type="spellStart"/>
          <w:r>
            <w:rPr>
              <w:lang w:val="et-EE"/>
            </w:rPr>
            <w:t>kes</w:t>
          </w:r>
          <w:r w:rsidR="00440709">
            <w:rPr>
              <w:lang w:val="et-EE"/>
            </w:rPr>
            <w:t>kseadme</w:t>
          </w:r>
          <w:proofErr w:type="spellEnd"/>
          <w:r w:rsidR="00440709">
            <w:rPr>
              <w:lang w:val="et-EE"/>
            </w:rPr>
            <w:t xml:space="preserve"> asukoht on tähistamata – tähistatud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ATS paiknemisskeemi</w:t>
          </w:r>
          <w:r w:rsidR="00440709">
            <w:rPr>
              <w:lang w:val="et-EE"/>
            </w:rPr>
            <w:t xml:space="preserve">d ei asu ATS </w:t>
          </w:r>
          <w:proofErr w:type="spellStart"/>
          <w:r w:rsidR="00440709">
            <w:rPr>
              <w:lang w:val="et-EE"/>
            </w:rPr>
            <w:t>keskseadme</w:t>
          </w:r>
          <w:proofErr w:type="spellEnd"/>
          <w:r w:rsidR="00440709">
            <w:rPr>
              <w:lang w:val="et-EE"/>
            </w:rPr>
            <w:t xml:space="preserve"> juures – täidetud 1.02.2019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ATS </w:t>
          </w:r>
          <w:r w:rsidRPr="003157AA">
            <w:rPr>
              <w:lang w:val="et-EE"/>
            </w:rPr>
            <w:t>paiknemisskeemid ei ole t</w:t>
          </w:r>
          <w:r w:rsidR="00C332CD">
            <w:rPr>
              <w:lang w:val="et-EE"/>
            </w:rPr>
            <w:t>ehtud vastupidavast materjalist – täidetakse 10.02.2019</w:t>
          </w:r>
          <w:r w:rsidRPr="003157AA">
            <w:rPr>
              <w:lang w:val="et-EE"/>
            </w:rPr>
            <w:t xml:space="preserve"> </w:t>
          </w:r>
        </w:p>
        <w:p w:rsidR="001950BD" w:rsidRDefault="00440709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ATS kasutusjuhend – täidetud 1.02.2019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Vastavalt ATS hooldusaktidele ei ole ventilatsioonisüste</w:t>
          </w:r>
          <w:r w:rsidR="00C332CD">
            <w:rPr>
              <w:lang w:val="et-EE"/>
            </w:rPr>
            <w:t xml:space="preserve">em ühendatud ATS </w:t>
          </w:r>
          <w:proofErr w:type="spellStart"/>
          <w:r w:rsidR="00C332CD">
            <w:rPr>
              <w:lang w:val="et-EE"/>
            </w:rPr>
            <w:t>keskseadmesse</w:t>
          </w:r>
          <w:proofErr w:type="spellEnd"/>
          <w:r w:rsidR="00C332CD">
            <w:rPr>
              <w:lang w:val="et-EE"/>
            </w:rPr>
            <w:t xml:space="preserve"> –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Majutusruumid ei moodus</w:t>
          </w:r>
          <w:r w:rsidR="00C332CD">
            <w:rPr>
              <w:lang w:val="et-EE"/>
            </w:rPr>
            <w:t>ta omaette tuletõkkesektsioone – täidetakse 31.12.2019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Evakuatsioonitrepikojad (peamine ja tagumine) ei moodusta omaette tuletõkkesektsioone</w:t>
          </w:r>
          <w:r w:rsidR="00C332CD">
            <w:rPr>
              <w:lang w:val="et-EE"/>
            </w:rPr>
            <w:t xml:space="preserve">  - täidetakse 31.12.2019</w:t>
          </w:r>
          <w:r>
            <w:rPr>
              <w:lang w:val="et-EE"/>
            </w:rPr>
            <w:t xml:space="preserve"> </w:t>
          </w:r>
        </w:p>
        <w:p w:rsidR="001950BD" w:rsidRDefault="001950BD" w:rsidP="00C332C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Kelder ei moodus</w:t>
          </w:r>
          <w:r w:rsidR="00C332CD">
            <w:rPr>
              <w:lang w:val="et-EE"/>
            </w:rPr>
            <w:t xml:space="preserve">ta omaette tuletõkkesektsiooni - </w:t>
          </w:r>
          <w:r w:rsidR="00C332CD" w:rsidRPr="00C332CD">
            <w:rPr>
              <w:lang w:val="et-EE"/>
            </w:rPr>
            <w:t>täidetakse 31.12.2019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Põlevmaterjalid ja takistused tag</w:t>
          </w:r>
          <w:r w:rsidR="00440709">
            <w:rPr>
              <w:lang w:val="et-EE"/>
            </w:rPr>
            <w:t>umises evakuatsioonitrepikojas – t</w:t>
          </w:r>
          <w:r w:rsidR="00E24E2B">
            <w:rPr>
              <w:lang w:val="et-EE"/>
            </w:rPr>
            <w:t>äidetud 4.</w:t>
          </w:r>
          <w:r w:rsidR="00440709">
            <w:rPr>
              <w:lang w:val="et-EE"/>
            </w:rPr>
            <w:t>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I-korrusel suurtes saalides ei ole tuvas</w:t>
          </w:r>
          <w:r w:rsidR="00E24E2B">
            <w:rPr>
              <w:lang w:val="et-EE"/>
            </w:rPr>
            <w:t>tatud paanikavastast valgustust – täidetakse 31.05.2019</w:t>
          </w:r>
          <w:r>
            <w:rPr>
              <w:lang w:val="et-EE"/>
            </w:rPr>
            <w:t xml:space="preserve"> </w:t>
          </w:r>
        </w:p>
        <w:p w:rsidR="001950BD" w:rsidRPr="00440709" w:rsidRDefault="001950BD" w:rsidP="00440709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evakuatsioonivalgustus on nõuetekoha</w:t>
          </w:r>
          <w:r w:rsidR="00440709">
            <w:rPr>
              <w:lang w:val="et-EE"/>
            </w:rPr>
            <w:t>selt kontrollitud ja töökorras -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ventilatsioonisüsteem on nõuetekoha</w:t>
          </w:r>
          <w:r w:rsidR="00E24E2B">
            <w:rPr>
              <w:lang w:val="et-EE"/>
            </w:rPr>
            <w:t>selt kontrollitud ja töökorras – täidetakse 31.03.2019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tuletõkkeklapid on nõuetekoha</w:t>
          </w:r>
          <w:r w:rsidR="00E24E2B">
            <w:rPr>
              <w:lang w:val="et-EE"/>
            </w:rPr>
            <w:t>selt kontrollitud ja töökorras - dokumentatsioon esitatud 5.02.2019</w:t>
          </w:r>
        </w:p>
        <w:p w:rsidR="001950BD" w:rsidRPr="00440709" w:rsidRDefault="001950BD" w:rsidP="00440709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 e</w:t>
          </w:r>
          <w:r w:rsidR="00440709">
            <w:rPr>
              <w:lang w:val="et-EE"/>
            </w:rPr>
            <w:t>lektripaigaldiste auditi kohta - dokumentatsioon esitatud 5.02.2019</w:t>
          </w:r>
        </w:p>
        <w:p w:rsidR="001950BD" w:rsidRPr="00440709" w:rsidRDefault="001950BD" w:rsidP="00440709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AB433E">
            <w:rPr>
              <w:lang w:val="et-EE"/>
            </w:rPr>
            <w:t>Ei ole esitatud dokumentatsio</w:t>
          </w:r>
          <w:r w:rsidR="00440709">
            <w:rPr>
              <w:lang w:val="et-EE"/>
            </w:rPr>
            <w:t>oni küttesüsteemi auditi kohta - dokumentatsioon esitatud 5.02.2019</w:t>
          </w:r>
        </w:p>
        <w:p w:rsidR="001950BD" w:rsidRPr="00440709" w:rsidRDefault="001950BD" w:rsidP="00DE4975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440709">
            <w:rPr>
              <w:lang w:val="et-EE"/>
            </w:rPr>
            <w:t>P</w:t>
          </w:r>
          <w:r w:rsidR="00440709" w:rsidRPr="00440709">
            <w:rPr>
              <w:lang w:val="et-EE"/>
            </w:rPr>
            <w:t>uudub korstnapühkimise akt  -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AB433E">
            <w:rPr>
              <w:lang w:val="et-EE"/>
            </w:rPr>
            <w:t>Eesti ehitisregistri järgi on Pääsu Villa hoone 2-kordne. Vastavalt tegelikkusele on hoone 3-kordne ja hinnanguliselt kuulub 3. tuleohutusklassi (TP3). Siseministri 30.03.2017 määruse nr 17 Lisas 2 on ära toodud TP3-klassi hoonete piirangud, kus on öeldud, et TP3 hoone võib olla maksimaalselt 2-kordne ning 2. kasutusviisi (majutushooned) järgi võib olla seal</w:t>
          </w:r>
          <w:r w:rsidR="00440709">
            <w:rPr>
              <w:lang w:val="et-EE"/>
            </w:rPr>
            <w:t xml:space="preserve"> maksimaalselt 10 majutuskohta – hoone kuulub TP2 tuleohutusklassi </w:t>
          </w:r>
          <w:r w:rsidR="00CC6F7D">
            <w:rPr>
              <w:lang w:val="et-EE"/>
            </w:rPr>
            <w:t xml:space="preserve">ja </w:t>
          </w:r>
          <w:r w:rsidR="004842CE">
            <w:rPr>
              <w:lang w:val="et-EE"/>
            </w:rPr>
            <w:t>projekt on kooskõlastatud Harjumaa Päästeteenistusega 30.01.2002.a.</w:t>
          </w:r>
        </w:p>
        <w:p w:rsidR="001950BD" w:rsidRPr="00AB433E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Puudub kasutusluba. </w:t>
          </w: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4E421C">
            <w:rPr>
              <w:b/>
              <w:lang w:val="et-EE"/>
            </w:rPr>
            <w:t>Järvemaja</w:t>
          </w:r>
          <w:r>
            <w:rPr>
              <w:lang w:val="et-EE"/>
            </w:rPr>
            <w:t>: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ATS </w:t>
          </w:r>
          <w:proofErr w:type="spellStart"/>
          <w:r>
            <w:rPr>
              <w:lang w:val="et-EE"/>
            </w:rPr>
            <w:t>keskseadme</w:t>
          </w:r>
          <w:proofErr w:type="spellEnd"/>
          <w:r>
            <w:rPr>
              <w:lang w:val="et-EE"/>
            </w:rPr>
            <w:t xml:space="preserve"> asukoht on tähistamata ja ei ole kergesti juurdepääsetav päästemeeskonnale (</w:t>
          </w:r>
          <w:proofErr w:type="spellStart"/>
          <w:r>
            <w:rPr>
              <w:lang w:val="et-EE"/>
            </w:rPr>
            <w:t>keskseade</w:t>
          </w:r>
          <w:proofErr w:type="spellEnd"/>
          <w:r>
            <w:rPr>
              <w:lang w:val="et-EE"/>
            </w:rPr>
            <w:t xml:space="preserve"> asub katlaruumis</w:t>
          </w:r>
          <w:r w:rsidR="004842CE">
            <w:rPr>
              <w:lang w:val="et-EE"/>
            </w:rPr>
            <w:t>) –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Puuduvad </w:t>
          </w:r>
          <w:r w:rsidR="004842CE">
            <w:rPr>
              <w:lang w:val="et-EE"/>
            </w:rPr>
            <w:t>ATS paiknemisskeemid -</w:t>
          </w:r>
          <w:r w:rsidR="004842CE" w:rsidRPr="004842CE">
            <w:rPr>
              <w:lang w:val="et-EE"/>
            </w:rPr>
            <w:t xml:space="preserve"> </w:t>
          </w:r>
          <w:r w:rsidR="004842CE">
            <w:rPr>
              <w:lang w:val="et-EE"/>
            </w:rPr>
            <w:t>täidetakse 31.05.2019</w:t>
          </w:r>
        </w:p>
        <w:p w:rsidR="001950BD" w:rsidRDefault="004842CE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ATS kasutusjuhend</w:t>
          </w:r>
          <w:r w:rsidRPr="004842CE">
            <w:rPr>
              <w:lang w:val="et-EE"/>
            </w:rPr>
            <w:t xml:space="preserve"> </w:t>
          </w:r>
          <w:r>
            <w:rPr>
              <w:lang w:val="et-EE"/>
            </w:rPr>
            <w:t>- täidetakse 31.05.2019</w:t>
          </w:r>
        </w:p>
        <w:p w:rsidR="001950BD" w:rsidRPr="0020270C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Vastavalt ATS hooldusaktidele ei ole ventilatsioonisüste</w:t>
          </w:r>
          <w:r w:rsidR="004842CE">
            <w:rPr>
              <w:lang w:val="et-EE"/>
            </w:rPr>
            <w:t xml:space="preserve">em ühendatud ATS </w:t>
          </w:r>
          <w:proofErr w:type="spellStart"/>
          <w:r w:rsidR="004842CE">
            <w:rPr>
              <w:lang w:val="et-EE"/>
            </w:rPr>
            <w:t>keskseadmesse</w:t>
          </w:r>
          <w:proofErr w:type="spellEnd"/>
          <w:r w:rsidR="004842CE">
            <w:rPr>
              <w:lang w:val="et-EE"/>
            </w:rPr>
            <w:t xml:space="preserve"> -täidetakse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Hoones osad evakuatsioonivälja</w:t>
          </w:r>
          <w:r w:rsidR="004842CE">
            <w:rPr>
              <w:lang w:val="et-EE"/>
            </w:rPr>
            <w:t>pääsud ei ole võtmeta avatavad - 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Majutusruumid ei moodu</w:t>
          </w:r>
          <w:r w:rsidR="004842CE">
            <w:rPr>
              <w:lang w:val="et-EE"/>
            </w:rPr>
            <w:t>sta omaette tuletõkkesektsioone - täidetakse 31.12</w:t>
          </w:r>
          <w:r w:rsidR="00255A03">
            <w:rPr>
              <w:lang w:val="et-EE"/>
            </w:rPr>
            <w:t>.2020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Saunad ei moodus</w:t>
          </w:r>
          <w:r w:rsidR="004842CE">
            <w:rPr>
              <w:lang w:val="et-EE"/>
            </w:rPr>
            <w:t>ta omaette tuletõkkesektsioone - täidetakse 31.12</w:t>
          </w:r>
          <w:r w:rsidR="00255A03">
            <w:rPr>
              <w:lang w:val="et-EE"/>
            </w:rPr>
            <w:t>.2020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II-korruse evakuatsioonitrepikotta viival tuletõk</w:t>
          </w:r>
          <w:r w:rsidR="00255A03">
            <w:rPr>
              <w:lang w:val="et-EE"/>
            </w:rPr>
            <w:t>keuksel puudub sulgemisseadis – 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O</w:t>
          </w:r>
          <w:r w:rsidRPr="003157AA">
            <w:rPr>
              <w:lang w:val="et-EE"/>
            </w:rPr>
            <w:t xml:space="preserve">saliselt puudub </w:t>
          </w:r>
          <w:r>
            <w:rPr>
              <w:lang w:val="et-EE"/>
            </w:rPr>
            <w:t>evakuatsioonivalgustus</w:t>
          </w:r>
          <w:r w:rsidR="00255A03">
            <w:rPr>
              <w:lang w:val="et-EE"/>
            </w:rPr>
            <w:t xml:space="preserve"> (evakuatsioonitrepikojas) - 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Osad tulekustutid Pilliroo saalis ei ole nõuetekohaselt paigaldatud. Ei ole paigaldatud </w:t>
          </w:r>
          <w:r w:rsidRPr="00AD67A2">
            <w:rPr>
              <w:lang w:val="et-EE"/>
            </w:rPr>
            <w:t>hajutatult</w:t>
          </w:r>
          <w:r>
            <w:rPr>
              <w:lang w:val="et-EE"/>
            </w:rPr>
            <w:t xml:space="preserve"> ja</w:t>
          </w:r>
          <w:r w:rsidR="00255A03">
            <w:rPr>
              <w:lang w:val="et-EE"/>
            </w:rPr>
            <w:t xml:space="preserve"> ei ole kergesti kättesaadavad - täidetakse 28.02.2019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II-</w:t>
          </w:r>
          <w:r w:rsidR="00255A03">
            <w:rPr>
              <w:lang w:val="et-EE"/>
            </w:rPr>
            <w:t>korrusel puuduvad tulekustutid - täidetakse 10.02.2019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Katlaruumi tuletõkkeuks ei ole terviklik (lukusüda</w:t>
          </w:r>
          <w:r w:rsidR="00255A03">
            <w:rPr>
              <w:lang w:val="et-EE"/>
            </w:rPr>
            <w:t>me läbiviik ei ole tihendatud) - täidetud 4.02.2019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lastRenderedPageBreak/>
            <w:t>Ei ole tuvastatud paanikavastast valgustu</w:t>
          </w:r>
          <w:r w:rsidR="00255A03">
            <w:rPr>
              <w:lang w:val="et-EE"/>
            </w:rPr>
            <w:t>st saunades ja Pilliroo saalis -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evakuatsioonivalgustus on nõuetekoha</w:t>
          </w:r>
          <w:r w:rsidR="00255A03">
            <w:rPr>
              <w:lang w:val="et-EE"/>
            </w:rPr>
            <w:t>selt kontrollitud ja töökorras –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ventilatsioonisüsteem on nõuetekoha</w:t>
          </w:r>
          <w:r w:rsidR="00255A03">
            <w:rPr>
              <w:lang w:val="et-EE"/>
            </w:rPr>
            <w:t>selt kontrollitud ja töökorras – täidetakse 31.03.2019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dokumentatsiooni, mis tõendaks, et tuletõkkeklapid on nõuetekoha</w:t>
          </w:r>
          <w:r w:rsidR="00255A03">
            <w:rPr>
              <w:lang w:val="et-EE"/>
            </w:rPr>
            <w:t>selt kontrollitud ja töökorras -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 elektripaigaldiste auditi kohta</w:t>
          </w:r>
          <w:r w:rsidR="00845DAD">
            <w:rPr>
              <w:lang w:val="et-EE"/>
            </w:rPr>
            <w:t xml:space="preserve"> - dokumentatsioon esitatud 5.02.2019</w:t>
          </w:r>
          <w:r>
            <w:rPr>
              <w:lang w:val="et-EE"/>
            </w:rPr>
            <w:t xml:space="preserve"> </w:t>
          </w:r>
        </w:p>
        <w:p w:rsidR="001950BD" w:rsidRPr="00373F07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73F07">
            <w:rPr>
              <w:lang w:val="et-EE"/>
            </w:rPr>
            <w:t>Ei ole esitatud dokumentatsi</w:t>
          </w:r>
          <w:r w:rsidR="00845DAD">
            <w:rPr>
              <w:lang w:val="et-EE"/>
            </w:rPr>
            <w:t>ooni küttesüsteemi auditi kohta -</w:t>
          </w:r>
          <w:r w:rsidR="00845DAD" w:rsidRPr="00845DAD">
            <w:rPr>
              <w:lang w:val="et-EE"/>
            </w:rPr>
            <w:t xml:space="preserve"> </w:t>
          </w:r>
          <w:r w:rsidR="00845DAD">
            <w:rPr>
              <w:lang w:val="et-EE"/>
            </w:rPr>
            <w:t>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Järvemaja</w:t>
          </w:r>
          <w:r w:rsidRPr="00AB433E">
            <w:rPr>
              <w:lang w:val="et-EE"/>
            </w:rPr>
            <w:t xml:space="preserve"> hoone </w:t>
          </w:r>
          <w:r>
            <w:rPr>
              <w:lang w:val="et-EE"/>
            </w:rPr>
            <w:t>on 2-kordne</w:t>
          </w:r>
          <w:r w:rsidRPr="00AB433E">
            <w:rPr>
              <w:lang w:val="et-EE"/>
            </w:rPr>
            <w:t xml:space="preserve"> ja hinnanguliselt kuulub 3. tuleohutusklassi (TP3). Siseministri 30.03.2017 määruse nr 17 Lisas 2 on ära toodud TP3-klassi hoonete piirangud, kus on öeldud, et 2. kasutusviisi (majutushooned) järgi</w:t>
          </w:r>
          <w:r>
            <w:rPr>
              <w:lang w:val="et-EE"/>
            </w:rPr>
            <w:t xml:space="preserve"> võib TP3 hoones olla </w:t>
          </w:r>
          <w:r w:rsidRPr="00AB433E">
            <w:rPr>
              <w:lang w:val="et-EE"/>
            </w:rPr>
            <w:t>maksimaalselt 10 majutuskohta</w:t>
          </w:r>
          <w:r w:rsidR="004842CE">
            <w:rPr>
              <w:lang w:val="et-EE"/>
            </w:rPr>
            <w:t xml:space="preserve"> – hoone </w:t>
          </w:r>
          <w:r w:rsidR="00845DAD">
            <w:rPr>
              <w:lang w:val="et-EE"/>
            </w:rPr>
            <w:t>kuulub</w:t>
          </w:r>
          <w:r w:rsidR="004842CE">
            <w:rPr>
              <w:lang w:val="et-EE"/>
            </w:rPr>
            <w:t xml:space="preserve"> TP2</w:t>
          </w:r>
          <w:r w:rsidR="00845DAD">
            <w:rPr>
              <w:lang w:val="et-EE"/>
            </w:rPr>
            <w:t xml:space="preserve"> tuleohutusklassi.</w:t>
          </w:r>
        </w:p>
        <w:p w:rsidR="001950BD" w:rsidRPr="002F3E6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Eesti ehitisregistri andmete järgi hoone peamine kasu</w:t>
          </w:r>
          <w:r w:rsidR="00845DAD">
            <w:rPr>
              <w:lang w:val="et-EE"/>
            </w:rPr>
            <w:t xml:space="preserve">tusviis ei vasta tegelikkusele </w:t>
          </w:r>
          <w:r w:rsidR="00A64560">
            <w:rPr>
              <w:lang w:val="et-EE"/>
            </w:rPr>
            <w:t>–</w:t>
          </w:r>
          <w:r w:rsidR="00845DAD">
            <w:rPr>
              <w:lang w:val="et-EE"/>
            </w:rPr>
            <w:t xml:space="preserve"> </w:t>
          </w:r>
          <w:r w:rsidR="00A64560">
            <w:rPr>
              <w:lang w:val="et-EE"/>
            </w:rPr>
            <w:t>hoone peamine kasutusviis on saunateenuse pakkumine. Hoones pakutakse ka muid teenuseid, mis ei ole peamised kasutusviisid.</w:t>
          </w: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B91631">
            <w:rPr>
              <w:b/>
              <w:lang w:val="et-EE"/>
            </w:rPr>
            <w:t>Rannamaja</w:t>
          </w:r>
          <w:r>
            <w:rPr>
              <w:lang w:val="et-EE"/>
            </w:rPr>
            <w:t>: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ATS </w:t>
          </w:r>
          <w:proofErr w:type="spellStart"/>
          <w:r>
            <w:rPr>
              <w:lang w:val="et-EE"/>
            </w:rPr>
            <w:t>kesksead</w:t>
          </w:r>
          <w:r w:rsidRPr="00B91631">
            <w:rPr>
              <w:lang w:val="et-EE"/>
            </w:rPr>
            <w:t>e</w:t>
          </w:r>
          <w:proofErr w:type="spellEnd"/>
          <w:r w:rsidRPr="00B91631">
            <w:rPr>
              <w:lang w:val="et-EE"/>
            </w:rPr>
            <w:t xml:space="preserve"> </w:t>
          </w:r>
          <w:r>
            <w:rPr>
              <w:lang w:val="et-EE"/>
            </w:rPr>
            <w:t xml:space="preserve">ja selle </w:t>
          </w:r>
          <w:r w:rsidRPr="00B91631">
            <w:rPr>
              <w:lang w:val="et-EE"/>
            </w:rPr>
            <w:t>asukoht on tähistamata</w:t>
          </w:r>
          <w:r w:rsidR="00A64560">
            <w:rPr>
              <w:lang w:val="et-EE"/>
            </w:rPr>
            <w:t xml:space="preserve"> – täidetakse 31.05.2019</w:t>
          </w:r>
        </w:p>
        <w:p w:rsidR="001950BD" w:rsidRDefault="00A64560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Puuduvad ATS paiknemisskeemid -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Puudub ATS ka</w:t>
          </w:r>
          <w:r w:rsidR="00A64560">
            <w:rPr>
              <w:lang w:val="et-EE"/>
            </w:rPr>
            <w:t>sutusjuhend - täidetakse 31.05.2019</w:t>
          </w:r>
        </w:p>
        <w:p w:rsidR="001950BD" w:rsidRPr="00A76C15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Vastavalt ATS hooldusaktidele ei ole ventilatsioonisüste</w:t>
          </w:r>
          <w:r w:rsidR="00A64560">
            <w:rPr>
              <w:lang w:val="et-EE"/>
            </w:rPr>
            <w:t xml:space="preserve">em ühendatud ATS </w:t>
          </w:r>
          <w:proofErr w:type="spellStart"/>
          <w:r w:rsidR="00A64560">
            <w:rPr>
              <w:lang w:val="et-EE"/>
            </w:rPr>
            <w:t>keskseadmesse</w:t>
          </w:r>
          <w:proofErr w:type="spellEnd"/>
          <w:r w:rsidR="00A64560">
            <w:rPr>
              <w:lang w:val="et-EE"/>
            </w:rPr>
            <w:t xml:space="preserve"> –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Osad tulekustutid ei ole nõuetekohaselt paig</w:t>
          </w:r>
          <w:r w:rsidR="00A64560">
            <w:rPr>
              <w:lang w:val="et-EE"/>
            </w:rPr>
            <w:t>aldatud. Ei ole nähtaval kohal – täidetakse 10.02.2019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Saun ei moodus</w:t>
          </w:r>
          <w:r w:rsidR="00A64560">
            <w:rPr>
              <w:lang w:val="et-EE"/>
            </w:rPr>
            <w:t>ta omaette tuletõkkesektsiooni - täidetakse 31.12.2019</w:t>
          </w:r>
        </w:p>
        <w:p w:rsidR="001950BD" w:rsidRPr="00373F07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73F07">
            <w:rPr>
              <w:lang w:val="et-EE"/>
            </w:rPr>
            <w:t>Hoones puudub täielikult eva</w:t>
          </w:r>
          <w:r>
            <w:rPr>
              <w:lang w:val="et-EE"/>
            </w:rPr>
            <w:t>kuatsioonivalgustus</w:t>
          </w:r>
          <w:r w:rsidRPr="00373F07">
            <w:rPr>
              <w:lang w:val="et-EE"/>
            </w:rPr>
            <w:t>. Menetlusosalise sõnul hoones on 12 majutuskohta, mis kajastub ka N</w:t>
          </w:r>
          <w:r w:rsidR="00A64560">
            <w:rPr>
              <w:lang w:val="et-EE"/>
            </w:rPr>
            <w:t xml:space="preserve">elijärve Puhkekeskuse kodulehel - </w:t>
          </w:r>
          <w:r w:rsidR="00CC6BC1">
            <w:rPr>
              <w:lang w:val="et-EE"/>
            </w:rPr>
            <w:t>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tuvastatud paanikavastast valgustust saunas ja saalis</w:t>
          </w:r>
          <w:r w:rsidR="00CC6BC1">
            <w:rPr>
              <w:lang w:val="et-EE"/>
            </w:rPr>
            <w:t xml:space="preserve"> - täidetakse 31.05.2019</w:t>
          </w:r>
        </w:p>
        <w:p w:rsidR="001950BD" w:rsidRPr="009B6AB1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9B6AB1">
            <w:rPr>
              <w:lang w:val="et-EE"/>
            </w:rPr>
            <w:t>Evakuatsiooniväljapääsud</w:t>
          </w:r>
          <w:r w:rsidR="00CC6BC1">
            <w:rPr>
              <w:lang w:val="et-EE"/>
            </w:rPr>
            <w:t xml:space="preserve"> hoones ei ole võtmeta avatavad - täidetakse 31.05.2019</w:t>
          </w:r>
        </w:p>
        <w:p w:rsidR="001950BD" w:rsidRPr="00373F07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373F07">
            <w:rPr>
              <w:lang w:val="et-EE"/>
            </w:rPr>
            <w:t>Ei ole esitatud dokumentatsiooni, mis tõendaks, et evakuatsioonivalgustus on nõuetekoha</w:t>
          </w:r>
          <w:r w:rsidR="00CC6BC1">
            <w:rPr>
              <w:lang w:val="et-EE"/>
            </w:rPr>
            <w:t>selt kontrollitud ja töökorras -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Ei ole esitatud dokumentatsiooni e</w:t>
          </w:r>
          <w:r w:rsidR="00CC6BC1">
            <w:rPr>
              <w:lang w:val="et-EE"/>
            </w:rPr>
            <w:t>lektripaigaldiste auditi kohta - dokumentatsioon esitatud 5.02.2019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B91631">
            <w:rPr>
              <w:lang w:val="et-EE"/>
            </w:rPr>
            <w:t>Ei ole esitatud dokumentatsi</w:t>
          </w:r>
          <w:r w:rsidR="00CC6BC1">
            <w:rPr>
              <w:lang w:val="et-EE"/>
            </w:rPr>
            <w:t>ooni küttesüsteemi auditi kohta – hoones on elektriline põrandaküte.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Puudub </w:t>
          </w:r>
          <w:r w:rsidR="00CC6BC1">
            <w:rPr>
              <w:lang w:val="et-EE"/>
            </w:rPr>
            <w:t>korstnapühkimise akt - dokumentatsioon esitatud 5.02.2019</w:t>
          </w:r>
        </w:p>
        <w:p w:rsidR="001950BD" w:rsidRPr="00373F07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>Rannamaja</w:t>
          </w:r>
          <w:r w:rsidRPr="00AB433E">
            <w:rPr>
              <w:lang w:val="et-EE"/>
            </w:rPr>
            <w:t xml:space="preserve"> hoone </w:t>
          </w:r>
          <w:r>
            <w:rPr>
              <w:lang w:val="et-EE"/>
            </w:rPr>
            <w:t>on 2-kordne</w:t>
          </w:r>
          <w:r w:rsidRPr="00AB433E">
            <w:rPr>
              <w:lang w:val="et-EE"/>
            </w:rPr>
            <w:t xml:space="preserve"> ja hinnanguliselt kuulub 3. tuleohutusklassi (TP3). Siseministri 30.03.2017 määruse nr 17 Lisas 2 on ära toodud TP3-klassi hoonete piirangud, kus on öeldud, et 2. kasutusviisi (majutushooned) järgi</w:t>
          </w:r>
          <w:r>
            <w:rPr>
              <w:lang w:val="et-EE"/>
            </w:rPr>
            <w:t xml:space="preserve"> võib TP3 hoones olla </w:t>
          </w:r>
          <w:r w:rsidRPr="00AB433E">
            <w:rPr>
              <w:lang w:val="et-EE"/>
            </w:rPr>
            <w:t>maksimaalselt 10 majutuskohta</w:t>
          </w:r>
          <w:r w:rsidR="00CC6BC1">
            <w:rPr>
              <w:lang w:val="et-EE"/>
            </w:rPr>
            <w:t xml:space="preserve"> – täidetakse 28.02.2019</w:t>
          </w: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  <w:proofErr w:type="spellStart"/>
          <w:r w:rsidRPr="009B6AB1">
            <w:rPr>
              <w:b/>
              <w:lang w:val="et-EE"/>
            </w:rPr>
            <w:t>Puhkemajad</w:t>
          </w:r>
          <w:proofErr w:type="spellEnd"/>
          <w:r>
            <w:rPr>
              <w:lang w:val="et-EE"/>
            </w:rPr>
            <w:t xml:space="preserve">: </w:t>
          </w:r>
        </w:p>
        <w:p w:rsidR="001950BD" w:rsidRPr="00E9339F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E9339F">
            <w:rPr>
              <w:lang w:val="et-EE"/>
            </w:rPr>
            <w:t xml:space="preserve">Osad evakuatsioonipääsud </w:t>
          </w:r>
          <w:proofErr w:type="spellStart"/>
          <w:r w:rsidRPr="00E9339F">
            <w:rPr>
              <w:lang w:val="et-EE"/>
            </w:rPr>
            <w:t>puhkem</w:t>
          </w:r>
          <w:r w:rsidR="005905E5">
            <w:rPr>
              <w:lang w:val="et-EE"/>
            </w:rPr>
            <w:t>ajades</w:t>
          </w:r>
          <w:proofErr w:type="spellEnd"/>
          <w:r w:rsidR="005905E5">
            <w:rPr>
              <w:lang w:val="et-EE"/>
            </w:rPr>
            <w:t xml:space="preserve"> ei ole võtmeta avatavad – täidetakse 31.05.2019</w:t>
          </w:r>
        </w:p>
        <w:p w:rsidR="001950BD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 w:rsidRPr="00E9339F">
            <w:rPr>
              <w:lang w:val="et-EE"/>
            </w:rPr>
            <w:t>Kuusema</w:t>
          </w:r>
          <w:r>
            <w:rPr>
              <w:lang w:val="et-EE"/>
            </w:rPr>
            <w:t>ja ruumis nr 33 ATS andur ei ole töökorras (puudub kate)</w:t>
          </w:r>
          <w:r w:rsidR="006E332A">
            <w:rPr>
              <w:lang w:val="et-EE"/>
            </w:rPr>
            <w:t xml:space="preserve"> - täidetakse 28.02.2019</w:t>
          </w:r>
        </w:p>
        <w:p w:rsidR="001950BD" w:rsidRPr="00E9339F" w:rsidRDefault="001950BD" w:rsidP="001950BD">
          <w:pPr>
            <w:pStyle w:val="ListParagraph"/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jc w:val="both"/>
            <w:rPr>
              <w:lang w:val="et-EE"/>
            </w:rPr>
          </w:pPr>
          <w:r>
            <w:rPr>
              <w:lang w:val="et-EE"/>
            </w:rPr>
            <w:t xml:space="preserve">Kolm </w:t>
          </w:r>
          <w:proofErr w:type="spellStart"/>
          <w:r>
            <w:rPr>
              <w:lang w:val="et-EE"/>
            </w:rPr>
            <w:t>puhkemaja</w:t>
          </w:r>
          <w:proofErr w:type="spellEnd"/>
          <w:r>
            <w:rPr>
              <w:lang w:val="et-EE"/>
            </w:rPr>
            <w:t xml:space="preserve"> neljast on Eesti e</w:t>
          </w:r>
          <w:r w:rsidR="006E332A">
            <w:rPr>
              <w:lang w:val="et-EE"/>
            </w:rPr>
            <w:t>hitisregistris registreerimata – täidetakse 31.12.2020.a.</w:t>
          </w:r>
        </w:p>
        <w:p w:rsidR="001950BD" w:rsidRDefault="001950BD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  <w:p w:rsidR="001950BD" w:rsidRDefault="00606469" w:rsidP="001950BD">
          <w:pPr>
            <w:widowControl w:val="0"/>
            <w:autoSpaceDE w:val="0"/>
            <w:autoSpaceDN w:val="0"/>
            <w:adjustRightInd w:val="0"/>
            <w:jc w:val="both"/>
            <w:rPr>
              <w:lang w:val="et-EE"/>
            </w:rPr>
          </w:pPr>
        </w:p>
      </w:sdtContent>
    </w:sdt>
    <w:bookmarkEnd w:id="0"/>
    <w:p w:rsidR="000973FC" w:rsidRDefault="005471E3">
      <w:pPr>
        <w:rPr>
          <w:lang w:val="et-EE"/>
        </w:rPr>
      </w:pPr>
      <w:r>
        <w:rPr>
          <w:lang w:val="et-EE"/>
        </w:rPr>
        <w:t>Lugupidamisega</w:t>
      </w:r>
    </w:p>
    <w:p w:rsidR="005471E3" w:rsidRDefault="005471E3">
      <w:pPr>
        <w:rPr>
          <w:lang w:val="et-EE"/>
        </w:rPr>
      </w:pPr>
    </w:p>
    <w:p w:rsidR="005471E3" w:rsidRDefault="005471E3">
      <w:pPr>
        <w:rPr>
          <w:lang w:val="et-EE"/>
        </w:rPr>
      </w:pPr>
      <w:r>
        <w:rPr>
          <w:lang w:val="et-EE"/>
        </w:rPr>
        <w:t>Reet Purre</w:t>
      </w:r>
    </w:p>
    <w:p w:rsidR="005471E3" w:rsidRDefault="006E332A">
      <w:pPr>
        <w:rPr>
          <w:lang w:val="et-EE"/>
        </w:rPr>
      </w:pPr>
      <w:r>
        <w:rPr>
          <w:lang w:val="et-EE"/>
        </w:rPr>
        <w:t>Tegev</w:t>
      </w:r>
      <w:r w:rsidR="005471E3">
        <w:rPr>
          <w:lang w:val="et-EE"/>
        </w:rPr>
        <w:t>direktor</w:t>
      </w:r>
    </w:p>
    <w:p w:rsidR="005471E3" w:rsidRDefault="005471E3">
      <w:pPr>
        <w:rPr>
          <w:lang w:val="et-EE"/>
        </w:rPr>
      </w:pPr>
      <w:r>
        <w:rPr>
          <w:lang w:val="et-EE"/>
        </w:rPr>
        <w:t>AS Hotell Stroomi</w:t>
      </w:r>
    </w:p>
    <w:p w:rsidR="005471E3" w:rsidRDefault="005471E3">
      <w:pPr>
        <w:rPr>
          <w:lang w:val="et-EE"/>
        </w:rPr>
      </w:pPr>
      <w:r>
        <w:rPr>
          <w:lang w:val="et-EE"/>
        </w:rPr>
        <w:t>Randla 11</w:t>
      </w:r>
    </w:p>
    <w:p w:rsidR="005471E3" w:rsidRDefault="005471E3">
      <w:pPr>
        <w:rPr>
          <w:lang w:val="et-EE"/>
        </w:rPr>
      </w:pPr>
      <w:r>
        <w:rPr>
          <w:lang w:val="et-EE"/>
        </w:rPr>
        <w:t>Tallinn</w:t>
      </w:r>
    </w:p>
    <w:p w:rsidR="005471E3" w:rsidRDefault="00606469">
      <w:pPr>
        <w:rPr>
          <w:lang w:val="et-EE"/>
        </w:rPr>
      </w:pPr>
      <w:hyperlink r:id="rId5" w:history="1">
        <w:r w:rsidR="005471E3" w:rsidRPr="00A03C09">
          <w:rPr>
            <w:rStyle w:val="Hyperlink"/>
            <w:lang w:val="et-EE"/>
          </w:rPr>
          <w:t>neli@nelijarve.ee</w:t>
        </w:r>
      </w:hyperlink>
    </w:p>
    <w:p w:rsidR="005471E3" w:rsidRPr="001950BD" w:rsidRDefault="005471E3">
      <w:pPr>
        <w:rPr>
          <w:lang w:val="et-EE"/>
        </w:rPr>
      </w:pPr>
      <w:r>
        <w:rPr>
          <w:lang w:val="et-EE"/>
        </w:rPr>
        <w:t>Tel. 5646 7733</w:t>
      </w:r>
    </w:p>
    <w:sectPr w:rsidR="005471E3" w:rsidRPr="001950BD" w:rsidSect="009E7549">
      <w:pgSz w:w="11906" w:h="16838"/>
      <w:pgMar w:top="454" w:right="624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40EF9"/>
    <w:multiLevelType w:val="hybridMultilevel"/>
    <w:tmpl w:val="046ABCF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0BD"/>
    <w:rsid w:val="00015987"/>
    <w:rsid w:val="000973FC"/>
    <w:rsid w:val="00104BC3"/>
    <w:rsid w:val="001122CB"/>
    <w:rsid w:val="00153D5D"/>
    <w:rsid w:val="001950BD"/>
    <w:rsid w:val="001A2464"/>
    <w:rsid w:val="00255A03"/>
    <w:rsid w:val="002B3ED0"/>
    <w:rsid w:val="00440709"/>
    <w:rsid w:val="00457238"/>
    <w:rsid w:val="004842CE"/>
    <w:rsid w:val="00492207"/>
    <w:rsid w:val="005352CD"/>
    <w:rsid w:val="005471E3"/>
    <w:rsid w:val="005832FB"/>
    <w:rsid w:val="005905E5"/>
    <w:rsid w:val="005F467B"/>
    <w:rsid w:val="005F5E52"/>
    <w:rsid w:val="00606469"/>
    <w:rsid w:val="006E332A"/>
    <w:rsid w:val="00762A18"/>
    <w:rsid w:val="00795506"/>
    <w:rsid w:val="00845DAD"/>
    <w:rsid w:val="00860C15"/>
    <w:rsid w:val="00903A2F"/>
    <w:rsid w:val="009C6221"/>
    <w:rsid w:val="00A04A23"/>
    <w:rsid w:val="00A64560"/>
    <w:rsid w:val="00A82BBD"/>
    <w:rsid w:val="00BF71A0"/>
    <w:rsid w:val="00C332CD"/>
    <w:rsid w:val="00CC6BC1"/>
    <w:rsid w:val="00CC6F7D"/>
    <w:rsid w:val="00D22F7B"/>
    <w:rsid w:val="00D472FA"/>
    <w:rsid w:val="00D8049E"/>
    <w:rsid w:val="00E2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7488"/>
  <w15:chartTrackingRefBased/>
  <w15:docId w15:val="{F32656BE-F24B-435A-B803-C5D68287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9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0BD"/>
    <w:pPr>
      <w:keepNext/>
      <w:outlineLvl w:val="0"/>
    </w:pPr>
    <w:rPr>
      <w:b/>
      <w:bCs/>
      <w:sz w:val="28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50B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1950BD"/>
    <w:pPr>
      <w:ind w:left="720"/>
      <w:contextualSpacing/>
    </w:pPr>
  </w:style>
  <w:style w:type="character" w:styleId="Hyperlink">
    <w:name w:val="Hyperlink"/>
    <w:basedOn w:val="DefaultParagraphFont"/>
    <w:rsid w:val="001950B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2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2FA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li@nelijarve.ee" TargetMode="Externa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049C2229B8949B780068D536FBDD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8E085-80B7-4E8B-A148-5A1BCA7F6C07}"/>
      </w:docPartPr>
      <w:docPartBody>
        <w:p w:rsidR="00A13ECB" w:rsidRDefault="004F05D5" w:rsidP="004F05D5">
          <w:pPr>
            <w:pStyle w:val="2049C2229B8949B780068D536FBDD783"/>
          </w:pPr>
          <w:r w:rsidRPr="00C15C4B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4CF2F107C6F4F95922343C7B7C87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E9E3AE-7991-4B30-90AC-C18BBAD3D501}"/>
      </w:docPartPr>
      <w:docPartBody>
        <w:p w:rsidR="00A13ECB" w:rsidRDefault="004F05D5" w:rsidP="004F05D5">
          <w:pPr>
            <w:pStyle w:val="E4CF2F107C6F4F95922343C7B7C87AA3"/>
          </w:pPr>
          <w:r w:rsidRPr="00641D90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E685670E0A549FAAC86A30C3F137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C0FA4-8A30-4DE9-A9B2-A9D9B54957C5}"/>
      </w:docPartPr>
      <w:docPartBody>
        <w:p w:rsidR="00A13ECB" w:rsidRDefault="004F05D5" w:rsidP="004F05D5">
          <w:pPr>
            <w:pStyle w:val="5E685670E0A549FAAC86A30C3F1372DC"/>
          </w:pPr>
          <w:r w:rsidRPr="00C6217D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D5"/>
    <w:rsid w:val="004B42FE"/>
    <w:rsid w:val="004F05D5"/>
    <w:rsid w:val="00A13ECB"/>
    <w:rsid w:val="00C4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05D5"/>
    <w:rPr>
      <w:color w:val="808080"/>
    </w:rPr>
  </w:style>
  <w:style w:type="paragraph" w:customStyle="1" w:styleId="2049C2229B8949B780068D536FBDD783">
    <w:name w:val="2049C2229B8949B780068D536FBDD783"/>
    <w:rsid w:val="004F05D5"/>
  </w:style>
  <w:style w:type="paragraph" w:customStyle="1" w:styleId="6B482B0E94034021A56EB2E4B2B5CCDB">
    <w:name w:val="6B482B0E94034021A56EB2E4B2B5CCDB"/>
    <w:rsid w:val="004F05D5"/>
  </w:style>
  <w:style w:type="paragraph" w:customStyle="1" w:styleId="69C5BA88D93948CBB4E31F193C99E2EB">
    <w:name w:val="69C5BA88D93948CBB4E31F193C99E2EB"/>
    <w:rsid w:val="004F05D5"/>
  </w:style>
  <w:style w:type="paragraph" w:customStyle="1" w:styleId="E4CF2F107C6F4F95922343C7B7C87AA3">
    <w:name w:val="E4CF2F107C6F4F95922343C7B7C87AA3"/>
    <w:rsid w:val="004F05D5"/>
  </w:style>
  <w:style w:type="paragraph" w:customStyle="1" w:styleId="3E41179CFCC94A5A9D4D959209FFB13B">
    <w:name w:val="3E41179CFCC94A5A9D4D959209FFB13B"/>
    <w:rsid w:val="004F05D5"/>
  </w:style>
  <w:style w:type="paragraph" w:customStyle="1" w:styleId="BA38FD8315C9405D92F316569D753F06">
    <w:name w:val="BA38FD8315C9405D92F316569D753F06"/>
    <w:rsid w:val="004F05D5"/>
  </w:style>
  <w:style w:type="paragraph" w:customStyle="1" w:styleId="5E685670E0A549FAAC86A30C3F1372DC">
    <w:name w:val="5E685670E0A549FAAC86A30C3F1372DC"/>
    <w:rsid w:val="004F05D5"/>
  </w:style>
  <w:style w:type="paragraph" w:customStyle="1" w:styleId="FA2D7A60A3454DE6B296329BE9193CA4">
    <w:name w:val="FA2D7A60A3454DE6B296329BE9193CA4"/>
    <w:rsid w:val="004F05D5"/>
  </w:style>
  <w:style w:type="paragraph" w:customStyle="1" w:styleId="B735CB690F314F639EB2A97775705A7A">
    <w:name w:val="B735CB690F314F639EB2A97775705A7A"/>
    <w:rsid w:val="004F05D5"/>
  </w:style>
  <w:style w:type="paragraph" w:customStyle="1" w:styleId="2117E2B699F0438FA3BEC9034F5C5217">
    <w:name w:val="2117E2B699F0438FA3BEC9034F5C5217"/>
    <w:rsid w:val="004F05D5"/>
  </w:style>
  <w:style w:type="paragraph" w:customStyle="1" w:styleId="F9F1E3D726C94FF984E8314FC3D6A3D7">
    <w:name w:val="F9F1E3D726C94FF984E8314FC3D6A3D7"/>
    <w:rsid w:val="004F05D5"/>
  </w:style>
  <w:style w:type="paragraph" w:customStyle="1" w:styleId="8F2BC58FF10D4B1095E97C549524A2C5">
    <w:name w:val="8F2BC58FF10D4B1095E97C549524A2C5"/>
    <w:rsid w:val="004F05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1997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Eda Vespere</dc:creator>
  <cp:keywords/>
  <dc:description/>
  <cp:lastModifiedBy>Eddy</cp:lastModifiedBy>
  <cp:revision>3</cp:revision>
  <cp:lastPrinted>2019-02-04T19:27:00Z</cp:lastPrinted>
  <dcterms:created xsi:type="dcterms:W3CDTF">2019-02-06T14:43:00Z</dcterms:created>
  <dcterms:modified xsi:type="dcterms:W3CDTF">2019-02-06T14:48:00Z</dcterms:modified>
</cp:coreProperties>
</file>